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D8B7" w14:textId="6738E39B" w:rsidR="4B066A2F" w:rsidRDefault="4B066A2F" w:rsidP="00990981">
      <w:pPr>
        <w:pStyle w:val="Heading1"/>
        <w:ind w:left="0" w:right="19"/>
        <w:rPr>
          <w:color w:val="006EC0"/>
        </w:rPr>
      </w:pPr>
    </w:p>
    <w:p w14:paraId="2137607D" w14:textId="343801DF" w:rsidR="00023BC7" w:rsidRDefault="00023BC7">
      <w:pPr>
        <w:pStyle w:val="Heading1"/>
        <w:ind w:left="0" w:right="19"/>
        <w:jc w:val="center"/>
        <w:rPr>
          <w:color w:val="006EC0"/>
        </w:rPr>
      </w:pPr>
      <w:r>
        <w:rPr>
          <w:color w:val="006EC0"/>
        </w:rPr>
        <w:t>Marketing and Communications Assistant</w:t>
      </w:r>
    </w:p>
    <w:p w14:paraId="6F292C9E" w14:textId="77777777" w:rsidR="00023BC7" w:rsidRDefault="00023BC7">
      <w:pPr>
        <w:pStyle w:val="Heading1"/>
        <w:ind w:left="0" w:right="19"/>
        <w:jc w:val="center"/>
        <w:rPr>
          <w:color w:val="006EC0"/>
        </w:rPr>
      </w:pPr>
    </w:p>
    <w:p w14:paraId="4FCB1CB5" w14:textId="4C883A74" w:rsidR="007A0FD4" w:rsidRDefault="001857A0">
      <w:pPr>
        <w:pStyle w:val="Heading1"/>
        <w:ind w:left="0" w:right="19"/>
        <w:jc w:val="center"/>
      </w:pPr>
      <w:r>
        <w:rPr>
          <w:color w:val="006EC0"/>
        </w:rPr>
        <w:t>Job</w:t>
      </w:r>
      <w:r>
        <w:rPr>
          <w:color w:val="006EC0"/>
          <w:spacing w:val="-3"/>
        </w:rPr>
        <w:t xml:space="preserve"> </w:t>
      </w:r>
      <w:r>
        <w:rPr>
          <w:color w:val="006EC0"/>
        </w:rPr>
        <w:t>Description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and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Personal</w:t>
      </w:r>
      <w:r>
        <w:rPr>
          <w:color w:val="006EC0"/>
          <w:spacing w:val="-1"/>
        </w:rPr>
        <w:t xml:space="preserve"> </w:t>
      </w:r>
      <w:r>
        <w:rPr>
          <w:color w:val="006EC0"/>
          <w:spacing w:val="-2"/>
        </w:rPr>
        <w:t>Specification</w:t>
      </w:r>
    </w:p>
    <w:p w14:paraId="3E191B2E" w14:textId="77777777" w:rsidR="007A0FD4" w:rsidRDefault="007A0FD4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96"/>
      </w:tblGrid>
      <w:tr w:rsidR="007A0FD4" w14:paraId="03E22B63" w14:textId="77777777" w:rsidTr="090BA2AC">
        <w:trPr>
          <w:trHeight w:val="558"/>
        </w:trPr>
        <w:tc>
          <w:tcPr>
            <w:tcW w:w="1832" w:type="dxa"/>
          </w:tcPr>
          <w:p w14:paraId="64347BDD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z w:val="24"/>
              </w:rPr>
              <w:t>Job</w:t>
            </w:r>
            <w:r>
              <w:rPr>
                <w:b/>
                <w:color w:val="006EC0"/>
                <w:spacing w:val="4"/>
                <w:sz w:val="24"/>
              </w:rPr>
              <w:t xml:space="preserve"> </w:t>
            </w:r>
            <w:r>
              <w:rPr>
                <w:b/>
                <w:color w:val="006EC0"/>
                <w:spacing w:val="-2"/>
                <w:sz w:val="24"/>
              </w:rPr>
              <w:t>Title</w:t>
            </w:r>
          </w:p>
        </w:tc>
        <w:tc>
          <w:tcPr>
            <w:tcW w:w="8496" w:type="dxa"/>
          </w:tcPr>
          <w:p w14:paraId="4C80CA6A" w14:textId="3584043B" w:rsidR="007A0FD4" w:rsidRDefault="001857A0" w:rsidP="090BA2AC">
            <w:pPr>
              <w:pStyle w:val="TableParagraph"/>
              <w:spacing w:line="290" w:lineRule="exact"/>
              <w:ind w:left="13"/>
              <w:rPr>
                <w:sz w:val="24"/>
                <w:szCs w:val="24"/>
              </w:rPr>
            </w:pPr>
            <w:r w:rsidRPr="090BA2AC">
              <w:rPr>
                <w:sz w:val="24"/>
                <w:szCs w:val="24"/>
              </w:rPr>
              <w:t>Marketing</w:t>
            </w:r>
            <w:r w:rsidRPr="090BA2AC">
              <w:rPr>
                <w:spacing w:val="-5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and</w:t>
            </w:r>
            <w:r w:rsidRPr="090BA2AC">
              <w:rPr>
                <w:spacing w:val="-4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Communications</w:t>
            </w:r>
            <w:r w:rsidRPr="090BA2AC">
              <w:rPr>
                <w:spacing w:val="-4"/>
                <w:sz w:val="24"/>
                <w:szCs w:val="24"/>
              </w:rPr>
              <w:t xml:space="preserve"> Assistant</w:t>
            </w:r>
          </w:p>
        </w:tc>
      </w:tr>
      <w:tr w:rsidR="007A0FD4" w14:paraId="7E86DE9E" w14:textId="77777777" w:rsidTr="090BA2AC">
        <w:trPr>
          <w:trHeight w:val="561"/>
        </w:trPr>
        <w:tc>
          <w:tcPr>
            <w:tcW w:w="1832" w:type="dxa"/>
          </w:tcPr>
          <w:p w14:paraId="16A73781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z w:val="24"/>
              </w:rPr>
              <w:t>Line</w:t>
            </w:r>
            <w:r>
              <w:rPr>
                <w:b/>
                <w:color w:val="006EC0"/>
                <w:spacing w:val="-5"/>
                <w:sz w:val="24"/>
              </w:rPr>
              <w:t xml:space="preserve"> </w:t>
            </w:r>
            <w:r>
              <w:rPr>
                <w:b/>
                <w:color w:val="006EC0"/>
                <w:spacing w:val="-2"/>
                <w:sz w:val="24"/>
              </w:rPr>
              <w:t>Manager</w:t>
            </w:r>
          </w:p>
        </w:tc>
        <w:tc>
          <w:tcPr>
            <w:tcW w:w="8496" w:type="dxa"/>
          </w:tcPr>
          <w:p w14:paraId="28090EBB" w14:textId="36FC072E" w:rsidR="007A0FD4" w:rsidRDefault="00A24144">
            <w:pPr>
              <w:pStyle w:val="TableParagraph"/>
              <w:spacing w:line="29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Communications Manager</w:t>
            </w:r>
          </w:p>
        </w:tc>
      </w:tr>
      <w:tr w:rsidR="007A0FD4" w14:paraId="1DEAC9B0" w14:textId="77777777" w:rsidTr="090BA2AC">
        <w:trPr>
          <w:trHeight w:val="559"/>
        </w:trPr>
        <w:tc>
          <w:tcPr>
            <w:tcW w:w="1832" w:type="dxa"/>
          </w:tcPr>
          <w:p w14:paraId="17174691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Location</w:t>
            </w:r>
          </w:p>
        </w:tc>
        <w:tc>
          <w:tcPr>
            <w:tcW w:w="8496" w:type="dxa"/>
          </w:tcPr>
          <w:p w14:paraId="72FAE331" w14:textId="77777777" w:rsidR="007A0FD4" w:rsidRDefault="001857A0">
            <w:pPr>
              <w:pStyle w:val="TableParagraph"/>
              <w:spacing w:line="290" w:lineRule="exact"/>
              <w:ind w:left="13"/>
              <w:rPr>
                <w:sz w:val="24"/>
              </w:rPr>
            </w:pPr>
            <w:r>
              <w:rPr>
                <w:sz w:val="24"/>
              </w:rPr>
              <w:t>30-32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Maudlin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Bristol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BS2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8DJ</w:t>
            </w:r>
          </w:p>
        </w:tc>
      </w:tr>
      <w:tr w:rsidR="007A0FD4" w14:paraId="2854FA51" w14:textId="77777777" w:rsidTr="090BA2AC">
        <w:trPr>
          <w:trHeight w:val="841"/>
        </w:trPr>
        <w:tc>
          <w:tcPr>
            <w:tcW w:w="1832" w:type="dxa"/>
          </w:tcPr>
          <w:p w14:paraId="53481437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Terms</w:t>
            </w:r>
          </w:p>
        </w:tc>
        <w:tc>
          <w:tcPr>
            <w:tcW w:w="8496" w:type="dxa"/>
          </w:tcPr>
          <w:p w14:paraId="0F3C736D" w14:textId="77777777" w:rsidR="007A0FD4" w:rsidRDefault="001857A0">
            <w:pPr>
              <w:pStyle w:val="TableParagraph"/>
              <w:spacing w:line="284" w:lineRule="exact"/>
              <w:ind w:left="13"/>
              <w:rPr>
                <w:sz w:val="24"/>
              </w:rPr>
            </w:pPr>
            <w:r>
              <w:rPr>
                <w:sz w:val="24"/>
              </w:rPr>
              <w:t>Permanent,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Full-</w:t>
            </w:r>
            <w:r>
              <w:rPr>
                <w:spacing w:val="-4"/>
                <w:sz w:val="24"/>
              </w:rPr>
              <w:t>Time</w:t>
            </w:r>
          </w:p>
          <w:p w14:paraId="1D24D03A" w14:textId="77777777" w:rsidR="007A0FD4" w:rsidRDefault="001857A0">
            <w:pPr>
              <w:pStyle w:val="TableParagraph"/>
              <w:spacing w:line="287" w:lineRule="exact"/>
              <w:ind w:left="13"/>
              <w:rPr>
                <w:sz w:val="24"/>
              </w:rPr>
            </w:pPr>
            <w:r>
              <w:rPr>
                <w:sz w:val="24"/>
              </w:rPr>
              <w:t>Office-based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hybrid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working</w:t>
            </w:r>
          </w:p>
        </w:tc>
      </w:tr>
      <w:tr w:rsidR="007A0FD4" w14:paraId="1C3B81F3" w14:textId="77777777" w:rsidTr="090BA2AC">
        <w:trPr>
          <w:trHeight w:val="561"/>
        </w:trPr>
        <w:tc>
          <w:tcPr>
            <w:tcW w:w="1832" w:type="dxa"/>
          </w:tcPr>
          <w:p w14:paraId="5F13C692" w14:textId="77777777" w:rsidR="007A0FD4" w:rsidRDefault="001857A0">
            <w:pPr>
              <w:pStyle w:val="TableParagraph"/>
              <w:spacing w:line="290" w:lineRule="exact"/>
              <w:ind w:left="16"/>
              <w:rPr>
                <w:b/>
                <w:sz w:val="24"/>
              </w:rPr>
            </w:pPr>
            <w:r>
              <w:rPr>
                <w:b/>
                <w:color w:val="006EC0"/>
                <w:spacing w:val="-2"/>
                <w:sz w:val="24"/>
              </w:rPr>
              <w:t>Salary</w:t>
            </w:r>
          </w:p>
        </w:tc>
        <w:tc>
          <w:tcPr>
            <w:tcW w:w="8496" w:type="dxa"/>
          </w:tcPr>
          <w:p w14:paraId="14B5C461" w14:textId="3827A644" w:rsidR="007A0FD4" w:rsidRDefault="00E6323F">
            <w:pPr>
              <w:pStyle w:val="TableParagraph"/>
              <w:spacing w:line="290" w:lineRule="exact"/>
              <w:ind w:left="13"/>
              <w:rPr>
                <w:sz w:val="24"/>
              </w:rPr>
            </w:pPr>
            <w:r w:rsidRPr="00E6323F">
              <w:rPr>
                <w:sz w:val="24"/>
              </w:rPr>
              <w:t>£23,000 - £25,500</w:t>
            </w:r>
            <w:r>
              <w:rPr>
                <w:sz w:val="24"/>
              </w:rPr>
              <w:t xml:space="preserve"> DOE</w:t>
            </w:r>
          </w:p>
        </w:tc>
      </w:tr>
    </w:tbl>
    <w:p w14:paraId="31F51069" w14:textId="77777777" w:rsidR="007A0FD4" w:rsidRDefault="007A0FD4">
      <w:pPr>
        <w:pStyle w:val="BodyText"/>
        <w:rPr>
          <w:b/>
        </w:rPr>
      </w:pPr>
    </w:p>
    <w:p w14:paraId="21834A6A" w14:textId="1FAFB0E6" w:rsidR="007A0FD4" w:rsidRDefault="001857A0" w:rsidP="4B066A2F">
      <w:pPr>
        <w:ind w:left="220"/>
        <w:jc w:val="both"/>
        <w:rPr>
          <w:b/>
          <w:bCs/>
          <w:sz w:val="24"/>
          <w:szCs w:val="24"/>
        </w:rPr>
      </w:pPr>
      <w:r w:rsidRPr="4B066A2F">
        <w:rPr>
          <w:b/>
          <w:bCs/>
          <w:color w:val="006EC0"/>
          <w:sz w:val="24"/>
          <w:szCs w:val="24"/>
        </w:rPr>
        <w:t>Summary</w:t>
      </w:r>
      <w:r w:rsidRPr="4B066A2F">
        <w:rPr>
          <w:b/>
          <w:bCs/>
          <w:color w:val="006EC0"/>
          <w:spacing w:val="-2"/>
          <w:sz w:val="24"/>
          <w:szCs w:val="24"/>
        </w:rPr>
        <w:t xml:space="preserve"> </w:t>
      </w:r>
      <w:r w:rsidRPr="4B066A2F">
        <w:rPr>
          <w:b/>
          <w:bCs/>
          <w:color w:val="006EC0"/>
          <w:sz w:val="24"/>
          <w:szCs w:val="24"/>
        </w:rPr>
        <w:t xml:space="preserve">of </w:t>
      </w:r>
      <w:r w:rsidR="00023BC7">
        <w:rPr>
          <w:b/>
          <w:bCs/>
          <w:color w:val="006EC0"/>
          <w:spacing w:val="-4"/>
          <w:sz w:val="24"/>
          <w:szCs w:val="24"/>
        </w:rPr>
        <w:t>r</w:t>
      </w:r>
      <w:r w:rsidRPr="4B066A2F">
        <w:rPr>
          <w:b/>
          <w:bCs/>
          <w:color w:val="006EC0"/>
          <w:spacing w:val="-4"/>
          <w:sz w:val="24"/>
          <w:szCs w:val="24"/>
        </w:rPr>
        <w:t>ole</w:t>
      </w:r>
    </w:p>
    <w:p w14:paraId="261673F9" w14:textId="0773E5D3" w:rsidR="007A0FD4" w:rsidRDefault="001857A0" w:rsidP="00AE7432">
      <w:pPr>
        <w:pStyle w:val="BodyText"/>
        <w:ind w:left="220"/>
        <w:rPr>
          <w:b/>
          <w:bCs/>
          <w:color w:val="006EC0"/>
        </w:rPr>
      </w:pPr>
      <w:r>
        <w:t>Are you looking for a new opportunity within a busy marketing and communications team? Do you have excellent</w:t>
      </w:r>
      <w:r>
        <w:rPr>
          <w:spacing w:val="-4"/>
        </w:rPr>
        <w:t xml:space="preserve"> </w:t>
      </w:r>
      <w:r w:rsidR="00F304BA">
        <w:rPr>
          <w:spacing w:val="-4"/>
        </w:rPr>
        <w:t xml:space="preserve">administration, </w:t>
      </w:r>
      <w:proofErr w:type="spellStart"/>
      <w:r w:rsidR="00E6323F">
        <w:rPr>
          <w:spacing w:val="-4"/>
        </w:rPr>
        <w:t>organisational</w:t>
      </w:r>
      <w:proofErr w:type="spellEnd"/>
      <w:r w:rsidR="00F304BA">
        <w:rPr>
          <w:spacing w:val="-4"/>
        </w:rPr>
        <w:t xml:space="preserve"> and </w:t>
      </w:r>
      <w:r>
        <w:t>copywriting</w:t>
      </w:r>
      <w:r w:rsidR="00F304BA"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F51404">
        <w:t>are you</w:t>
      </w:r>
      <w:r>
        <w:rPr>
          <w:spacing w:val="-4"/>
        </w:rPr>
        <w:t xml:space="preserve"> </w:t>
      </w:r>
      <w:r>
        <w:t>eager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more?</w:t>
      </w:r>
    </w:p>
    <w:p w14:paraId="466BCEE7" w14:textId="77777777" w:rsidR="007A0FD4" w:rsidRDefault="007A0FD4">
      <w:pPr>
        <w:pStyle w:val="BodyText"/>
        <w:spacing w:before="2"/>
      </w:pPr>
    </w:p>
    <w:p w14:paraId="30ED5DA5" w14:textId="31BE18FF" w:rsidR="007A0FD4" w:rsidRDefault="003368A9" w:rsidP="003550C5">
      <w:pPr>
        <w:pStyle w:val="BodyText"/>
        <w:ind w:left="220" w:right="812"/>
      </w:pPr>
      <w:r w:rsidRPr="00AE7432">
        <w:t>Multi</w:t>
      </w:r>
      <w:r w:rsidR="003550C5">
        <w:t>-</w:t>
      </w:r>
      <w:r w:rsidRPr="00AE7432">
        <w:t xml:space="preserve">award-winning </w:t>
      </w:r>
      <w:r w:rsidR="00F97904">
        <w:t>The</w:t>
      </w:r>
      <w:r w:rsidR="00AE7432">
        <w:t xml:space="preserve"> </w:t>
      </w:r>
      <w:r w:rsidRPr="00AE7432">
        <w:t xml:space="preserve">Grand Appeal works in partnership with Aardman to support Bristol Children’s Hospital and St Michael’s Neonatal Intensive Care Unit. </w:t>
      </w:r>
      <w:r w:rsidRPr="003368A9">
        <w:t xml:space="preserve">We are looking for an </w:t>
      </w:r>
      <w:r w:rsidR="001857A0">
        <w:t>aspiring and talented individual</w:t>
      </w:r>
      <w:r w:rsidR="001857A0">
        <w:rPr>
          <w:spacing w:val="-1"/>
        </w:rPr>
        <w:t xml:space="preserve"> </w:t>
      </w:r>
      <w:r w:rsidR="0016482C">
        <w:rPr>
          <w:spacing w:val="-1"/>
        </w:rPr>
        <w:t>to join our ambitious team</w:t>
      </w:r>
      <w:r w:rsidR="00AE7432">
        <w:rPr>
          <w:spacing w:val="-1"/>
        </w:rPr>
        <w:t xml:space="preserve"> </w:t>
      </w:r>
      <w:r w:rsidR="00F97904">
        <w:rPr>
          <w:spacing w:val="-1"/>
        </w:rPr>
        <w:t xml:space="preserve">who wants </w:t>
      </w:r>
      <w:r w:rsidR="001857A0">
        <w:t>to develop</w:t>
      </w:r>
      <w:r w:rsidR="001857A0">
        <w:rPr>
          <w:spacing w:val="-2"/>
        </w:rPr>
        <w:t xml:space="preserve"> </w:t>
      </w:r>
      <w:r w:rsidR="001857A0">
        <w:t>a</w:t>
      </w:r>
      <w:r w:rsidR="001857A0">
        <w:rPr>
          <w:spacing w:val="-3"/>
        </w:rPr>
        <w:t xml:space="preserve"> </w:t>
      </w:r>
      <w:r w:rsidR="001857A0">
        <w:t>career</w:t>
      </w:r>
      <w:r w:rsidR="001857A0">
        <w:rPr>
          <w:spacing w:val="-2"/>
        </w:rPr>
        <w:t xml:space="preserve"> </w:t>
      </w:r>
      <w:r w:rsidR="001857A0">
        <w:t>in</w:t>
      </w:r>
      <w:r w:rsidR="001857A0">
        <w:rPr>
          <w:spacing w:val="-2"/>
        </w:rPr>
        <w:t xml:space="preserve"> </w:t>
      </w:r>
      <w:r w:rsidR="001857A0">
        <w:t>marketing</w:t>
      </w:r>
      <w:r w:rsidR="001857A0">
        <w:rPr>
          <w:spacing w:val="-5"/>
        </w:rPr>
        <w:t xml:space="preserve"> </w:t>
      </w:r>
      <w:r w:rsidR="001857A0">
        <w:t>and</w:t>
      </w:r>
      <w:r w:rsidR="001857A0">
        <w:rPr>
          <w:spacing w:val="-2"/>
        </w:rPr>
        <w:t xml:space="preserve"> </w:t>
      </w:r>
      <w:r w:rsidR="001857A0">
        <w:t>communications.</w:t>
      </w:r>
      <w:r w:rsidR="001857A0">
        <w:rPr>
          <w:spacing w:val="-3"/>
        </w:rPr>
        <w:t xml:space="preserve"> </w:t>
      </w:r>
      <w:r w:rsidR="001857A0">
        <w:t>You</w:t>
      </w:r>
      <w:r w:rsidR="001857A0">
        <w:rPr>
          <w:spacing w:val="-2"/>
        </w:rPr>
        <w:t xml:space="preserve"> </w:t>
      </w:r>
      <w:r w:rsidR="001857A0">
        <w:t>will</w:t>
      </w:r>
      <w:r w:rsidR="001857A0">
        <w:rPr>
          <w:spacing w:val="-3"/>
        </w:rPr>
        <w:t xml:space="preserve"> </w:t>
      </w:r>
      <w:r w:rsidR="001857A0">
        <w:t>have</w:t>
      </w:r>
      <w:r w:rsidR="001857A0">
        <w:rPr>
          <w:spacing w:val="-2"/>
        </w:rPr>
        <w:t xml:space="preserve"> </w:t>
      </w:r>
      <w:r w:rsidR="001857A0">
        <w:t>previous experience in marketing</w:t>
      </w:r>
      <w:r w:rsidR="001857A0">
        <w:rPr>
          <w:spacing w:val="-1"/>
        </w:rPr>
        <w:t xml:space="preserve"> </w:t>
      </w:r>
      <w:r w:rsidR="001857A0">
        <w:t>and communications</w:t>
      </w:r>
      <w:r w:rsidR="003550C5">
        <w:t xml:space="preserve"> -</w:t>
      </w:r>
      <w:r w:rsidR="001857A0">
        <w:t xml:space="preserve"> whether in paid work, as a</w:t>
      </w:r>
      <w:r w:rsidR="001857A0">
        <w:rPr>
          <w:spacing w:val="-1"/>
        </w:rPr>
        <w:t xml:space="preserve"> </w:t>
      </w:r>
      <w:r w:rsidR="001857A0">
        <w:t>volunteer,</w:t>
      </w:r>
      <w:r w:rsidR="004117E7">
        <w:t xml:space="preserve"> in your studies,</w:t>
      </w:r>
      <w:r w:rsidR="001857A0">
        <w:t xml:space="preserve"> or as an intern.</w:t>
      </w:r>
    </w:p>
    <w:p w14:paraId="1D2E41BC" w14:textId="5BCC0ABB" w:rsidR="007A0FD4" w:rsidRDefault="001857A0">
      <w:pPr>
        <w:pStyle w:val="BodyText"/>
        <w:spacing w:before="292"/>
        <w:ind w:left="220" w:right="467"/>
      </w:pPr>
      <w:r>
        <w:t>You will be a clear and natural communicator and a positive, motivated self-starter who isn’t afraid to</w:t>
      </w:r>
      <w:r>
        <w:rPr>
          <w:spacing w:val="40"/>
        </w:rPr>
        <w:t xml:space="preserve"> </w:t>
      </w:r>
      <w:r>
        <w:t>get stuck in. We are looking for a reliable and hard-working individual who will be able to thrive under the pace and demands of the role – it will be varied and require self-discipline and team spirit. The successful applicant will also bring with their experience a desire to further their skills in the areas they are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with.</w:t>
      </w:r>
      <w:r>
        <w:rPr>
          <w:spacing w:val="-2"/>
        </w:rPr>
        <w:t xml:space="preserve"> </w:t>
      </w:r>
    </w:p>
    <w:p w14:paraId="01F5AAC4" w14:textId="77777777" w:rsidR="00065429" w:rsidRDefault="001857A0">
      <w:pPr>
        <w:pStyle w:val="BodyText"/>
        <w:spacing w:before="292"/>
        <w:ind w:left="220" w:right="467"/>
      </w:pPr>
      <w:r>
        <w:t xml:space="preserve">Providing comprehensive communications and copywriting support </w:t>
      </w:r>
      <w:r w:rsidR="004117E7">
        <w:t>for</w:t>
      </w:r>
      <w:r>
        <w:t xml:space="preserve"> the </w:t>
      </w:r>
      <w:proofErr w:type="spellStart"/>
      <w:r>
        <w:t>organisation</w:t>
      </w:r>
      <w:proofErr w:type="spellEnd"/>
      <w:r>
        <w:t xml:space="preserve">, you will have excellent oral and written communication skills. </w:t>
      </w:r>
    </w:p>
    <w:p w14:paraId="24275AEF" w14:textId="04447366" w:rsidR="007A0FD4" w:rsidRDefault="00065429">
      <w:pPr>
        <w:pStyle w:val="BodyText"/>
        <w:spacing w:before="292"/>
        <w:ind w:left="220" w:right="467"/>
      </w:pPr>
      <w:r>
        <w:t>You will also provide administrative support</w:t>
      </w:r>
      <w:r w:rsidR="00215FE1">
        <w:t xml:space="preserve"> across the team</w:t>
      </w:r>
      <w:r>
        <w:t xml:space="preserve">, helping ensure the smooth running of day-to-day operations, from managing shared inboxes and maintaining </w:t>
      </w:r>
      <w:r w:rsidR="00A24144">
        <w:t>supporter’s</w:t>
      </w:r>
      <w:r>
        <w:t xml:space="preserve"> records, media filing and press clippings.</w:t>
      </w:r>
    </w:p>
    <w:p w14:paraId="129C8505" w14:textId="726F9313" w:rsidR="007A0FD4" w:rsidRDefault="001857A0">
      <w:pPr>
        <w:pStyle w:val="BodyText"/>
        <w:spacing w:before="292"/>
        <w:ind w:left="220" w:right="467"/>
      </w:pPr>
      <w:r>
        <w:t>Attention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 xml:space="preserve">highly </w:t>
      </w:r>
      <w:proofErr w:type="spellStart"/>
      <w:r>
        <w:t>organised</w:t>
      </w:r>
      <w:proofErr w:type="spellEnd"/>
      <w:r>
        <w:t xml:space="preserve"> with a passion for marketing and communications are essential. Enthusiasm, initiative, and energy are the key attributes of all team members.</w:t>
      </w:r>
    </w:p>
    <w:p w14:paraId="19A7BB61" w14:textId="77777777" w:rsidR="007A0FD4" w:rsidRDefault="007A0FD4">
      <w:pPr>
        <w:sectPr w:rsidR="007A0FD4">
          <w:headerReference w:type="default" r:id="rId10"/>
          <w:type w:val="continuous"/>
          <w:pgSz w:w="11920" w:h="16850"/>
          <w:pgMar w:top="1940" w:right="520" w:bottom="280" w:left="500" w:header="720" w:footer="720" w:gutter="0"/>
          <w:cols w:space="720"/>
        </w:sectPr>
      </w:pPr>
    </w:p>
    <w:p w14:paraId="52CC324F" w14:textId="372DE1EB" w:rsidR="007A0FD4" w:rsidRDefault="007A0FD4">
      <w:pPr>
        <w:pStyle w:val="BodyText"/>
      </w:pPr>
    </w:p>
    <w:p w14:paraId="7EB2D1C5" w14:textId="77777777" w:rsidR="007A0FD4" w:rsidRDefault="007A0FD4">
      <w:pPr>
        <w:pStyle w:val="BodyText"/>
      </w:pPr>
    </w:p>
    <w:p w14:paraId="2D2660F0" w14:textId="77777777" w:rsidR="007A0FD4" w:rsidRDefault="007A0FD4">
      <w:pPr>
        <w:pStyle w:val="BodyText"/>
      </w:pPr>
    </w:p>
    <w:p w14:paraId="1B2A9A64" w14:textId="367A1B7E" w:rsidR="00304C79" w:rsidRPr="00AE7432" w:rsidRDefault="00304C79" w:rsidP="00AE7432">
      <w:pPr>
        <w:ind w:left="220"/>
        <w:jc w:val="both"/>
        <w:rPr>
          <w:b/>
          <w:color w:val="006EC0"/>
        </w:rPr>
      </w:pPr>
      <w:r w:rsidRPr="00AE7432">
        <w:rPr>
          <w:b/>
          <w:bCs/>
          <w:color w:val="006EC0"/>
          <w:sz w:val="24"/>
          <w:szCs w:val="24"/>
        </w:rPr>
        <w:t>What we offer: </w:t>
      </w:r>
    </w:p>
    <w:p w14:paraId="4C71AE17" w14:textId="045A1D3C" w:rsidR="00304C79" w:rsidRPr="00304C79" w:rsidRDefault="00304C79" w:rsidP="00304C79">
      <w:pPr>
        <w:pStyle w:val="BodyText"/>
        <w:spacing w:before="1" w:line="244" w:lineRule="auto"/>
        <w:ind w:left="220" w:right="35"/>
        <w:rPr>
          <w:lang w:val="en-GB"/>
        </w:rPr>
      </w:pPr>
      <w:r w:rsidRPr="00AE7432">
        <w:t>The Grand Appeal offers a dynamic, supportive, and rewarding workplace for its approx. 4</w:t>
      </w:r>
      <w:r w:rsidR="00EA4CF2">
        <w:t>5</w:t>
      </w:r>
      <w:r w:rsidRPr="00AE7432">
        <w:t xml:space="preserve"> staff. We have a strong team culture in which all staff are expected to play an important part. Our staff are talented, creative, ambitious and The Grand Appeal’s most important resource.</w:t>
      </w:r>
      <w:r w:rsidRPr="00304C79">
        <w:rPr>
          <w:lang w:val="en-GB"/>
        </w:rPr>
        <w:t> </w:t>
      </w:r>
    </w:p>
    <w:p w14:paraId="4030984C" w14:textId="77777777" w:rsidR="00304C79" w:rsidRPr="00304C79" w:rsidRDefault="00304C79" w:rsidP="00304C79">
      <w:pPr>
        <w:pStyle w:val="BodyText"/>
        <w:spacing w:before="1" w:line="244" w:lineRule="auto"/>
        <w:ind w:left="220" w:right="35"/>
        <w:rPr>
          <w:lang w:val="en-GB"/>
        </w:rPr>
      </w:pPr>
      <w:r w:rsidRPr="00304C79">
        <w:rPr>
          <w:lang w:val="en-GB"/>
        </w:rPr>
        <w:t> </w:t>
      </w:r>
    </w:p>
    <w:p w14:paraId="234F83B0" w14:textId="77777777" w:rsidR="00304C79" w:rsidRPr="007C130B" w:rsidRDefault="00304C79" w:rsidP="00304C79">
      <w:pPr>
        <w:pStyle w:val="BodyText"/>
        <w:spacing w:before="1" w:line="244" w:lineRule="auto"/>
        <w:ind w:left="220" w:right="35"/>
        <w:rPr>
          <w:lang w:val="en-GB"/>
        </w:rPr>
      </w:pPr>
      <w:r w:rsidRPr="00AE7432">
        <w:t>Our package includes:</w:t>
      </w:r>
      <w:r w:rsidRPr="007C130B">
        <w:rPr>
          <w:lang w:val="en-GB"/>
        </w:rPr>
        <w:t> </w:t>
      </w:r>
    </w:p>
    <w:p w14:paraId="3C7BB5E1" w14:textId="01BF76D8" w:rsidR="00304C79" w:rsidRPr="00304C79" w:rsidRDefault="00304C79" w:rsidP="00304C79">
      <w:pPr>
        <w:pStyle w:val="BodyText"/>
        <w:numPr>
          <w:ilvl w:val="0"/>
          <w:numId w:val="5"/>
        </w:numPr>
        <w:spacing w:before="1" w:line="244" w:lineRule="auto"/>
        <w:ind w:right="35"/>
        <w:rPr>
          <w:lang w:val="en-GB"/>
        </w:rPr>
      </w:pPr>
      <w:r w:rsidRPr="00304C79">
        <w:t>Competitive</w:t>
      </w:r>
      <w:r w:rsidRPr="00AE7432">
        <w:t xml:space="preserve"> salary</w:t>
      </w:r>
      <w:r w:rsidRPr="00304C79">
        <w:rPr>
          <w:lang w:val="en-GB"/>
        </w:rPr>
        <w:t> </w:t>
      </w:r>
    </w:p>
    <w:p w14:paraId="70FD4264" w14:textId="77777777" w:rsidR="00304C79" w:rsidRPr="00304C79" w:rsidRDefault="00304C79" w:rsidP="00304C79">
      <w:pPr>
        <w:pStyle w:val="BodyText"/>
        <w:numPr>
          <w:ilvl w:val="0"/>
          <w:numId w:val="6"/>
        </w:numPr>
        <w:spacing w:before="1" w:line="244" w:lineRule="auto"/>
        <w:ind w:right="35"/>
        <w:rPr>
          <w:lang w:val="en-GB"/>
        </w:rPr>
      </w:pPr>
      <w:r w:rsidRPr="00304C79">
        <w:t>Generous holiday allowance</w:t>
      </w:r>
      <w:r w:rsidRPr="00304C79">
        <w:rPr>
          <w:lang w:val="en-GB"/>
        </w:rPr>
        <w:t> </w:t>
      </w:r>
    </w:p>
    <w:p w14:paraId="3EE8E55F" w14:textId="77777777" w:rsidR="00304C79" w:rsidRPr="00304C79" w:rsidRDefault="00304C79" w:rsidP="00304C79">
      <w:pPr>
        <w:pStyle w:val="BodyText"/>
        <w:numPr>
          <w:ilvl w:val="0"/>
          <w:numId w:val="7"/>
        </w:numPr>
        <w:spacing w:before="1" w:line="244" w:lineRule="auto"/>
        <w:ind w:right="35"/>
        <w:rPr>
          <w:lang w:val="en-GB"/>
        </w:rPr>
      </w:pPr>
      <w:r w:rsidRPr="00304C79">
        <w:t>Healthcare plan (after probation)</w:t>
      </w:r>
      <w:r w:rsidRPr="00304C79">
        <w:rPr>
          <w:lang w:val="en-GB"/>
        </w:rPr>
        <w:t> </w:t>
      </w:r>
    </w:p>
    <w:p w14:paraId="07B44ED9" w14:textId="77777777" w:rsidR="00304C79" w:rsidRDefault="00304C79" w:rsidP="00304C79">
      <w:pPr>
        <w:pStyle w:val="BodyText"/>
        <w:numPr>
          <w:ilvl w:val="0"/>
          <w:numId w:val="8"/>
        </w:numPr>
        <w:spacing w:before="1" w:line="244" w:lineRule="auto"/>
        <w:ind w:right="35"/>
        <w:rPr>
          <w:lang w:val="en-GB"/>
        </w:rPr>
      </w:pPr>
      <w:r w:rsidRPr="00304C79">
        <w:t>Pension scheme (including salary sacrifice)</w:t>
      </w:r>
      <w:r w:rsidRPr="00304C79">
        <w:rPr>
          <w:lang w:val="en-GB"/>
        </w:rPr>
        <w:t> </w:t>
      </w:r>
    </w:p>
    <w:p w14:paraId="2BD1C832" w14:textId="4F2B804E" w:rsidR="007C130B" w:rsidRDefault="007C130B" w:rsidP="00304C79">
      <w:pPr>
        <w:pStyle w:val="BodyText"/>
        <w:numPr>
          <w:ilvl w:val="0"/>
          <w:numId w:val="8"/>
        </w:numPr>
        <w:spacing w:before="1" w:line="244" w:lineRule="auto"/>
        <w:ind w:right="35"/>
        <w:rPr>
          <w:lang w:val="en-GB"/>
        </w:rPr>
      </w:pPr>
      <w:r>
        <w:rPr>
          <w:lang w:val="en-GB"/>
        </w:rPr>
        <w:t>Hybrid working</w:t>
      </w:r>
    </w:p>
    <w:p w14:paraId="289FEA86" w14:textId="77777777" w:rsidR="007C130B" w:rsidRDefault="007C130B" w:rsidP="007C130B">
      <w:pPr>
        <w:pStyle w:val="BodyText"/>
        <w:spacing w:before="1" w:line="244" w:lineRule="auto"/>
        <w:ind w:right="35"/>
        <w:rPr>
          <w:lang w:val="en-GB"/>
        </w:rPr>
      </w:pPr>
    </w:p>
    <w:p w14:paraId="65384301" w14:textId="0A5CC36F" w:rsidR="007C130B" w:rsidRPr="00304C79" w:rsidRDefault="007C130B" w:rsidP="00AE7432">
      <w:pPr>
        <w:pStyle w:val="BodyText"/>
        <w:spacing w:before="1" w:line="244" w:lineRule="auto"/>
        <w:ind w:left="284" w:right="35"/>
        <w:rPr>
          <w:lang w:val="en-GB"/>
        </w:rPr>
      </w:pPr>
      <w:r w:rsidRPr="007C130B">
        <w:t>If this sounds like the right workplace for you, you have the required skills and experience, and you are looking for a new challenge, we would love to hear from you. </w:t>
      </w:r>
    </w:p>
    <w:p w14:paraId="7F9D5C95" w14:textId="77777777" w:rsidR="007A0FD4" w:rsidRDefault="007A0FD4">
      <w:pPr>
        <w:sectPr w:rsidR="007A0FD4">
          <w:pgSz w:w="11920" w:h="16850"/>
          <w:pgMar w:top="1940" w:right="520" w:bottom="280" w:left="500" w:header="720" w:footer="720" w:gutter="0"/>
          <w:cols w:space="720"/>
        </w:sectPr>
      </w:pPr>
    </w:p>
    <w:p w14:paraId="52F5B431" w14:textId="021EF8F1" w:rsidR="007A0FD4" w:rsidRDefault="007A0FD4" w:rsidP="00AE7432">
      <w:pPr>
        <w:pStyle w:val="BodyText"/>
        <w:ind w:left="284"/>
      </w:pPr>
    </w:p>
    <w:p w14:paraId="370EA394" w14:textId="77777777" w:rsidR="007A0FD4" w:rsidRDefault="007A0FD4">
      <w:pPr>
        <w:pStyle w:val="BodyText"/>
      </w:pPr>
    </w:p>
    <w:p w14:paraId="47A62E32" w14:textId="77777777" w:rsidR="007A0FD4" w:rsidRDefault="007A0FD4" w:rsidP="00AE7432">
      <w:pPr>
        <w:pStyle w:val="BodyText"/>
        <w:ind w:left="284"/>
      </w:pPr>
    </w:p>
    <w:p w14:paraId="29C0D426" w14:textId="380C34ED" w:rsidR="00270B94" w:rsidRPr="00816DD4" w:rsidRDefault="001857A0" w:rsidP="00816DD4">
      <w:pPr>
        <w:pStyle w:val="Heading1"/>
        <w:rPr>
          <w:color w:val="006EC0"/>
        </w:rPr>
      </w:pPr>
      <w:r>
        <w:rPr>
          <w:color w:val="006EC0"/>
        </w:rPr>
        <w:t>Key</w:t>
      </w:r>
      <w:r w:rsidRPr="00816DD4">
        <w:rPr>
          <w:color w:val="006EC0"/>
        </w:rPr>
        <w:t xml:space="preserve"> </w:t>
      </w:r>
      <w:r>
        <w:rPr>
          <w:color w:val="006EC0"/>
        </w:rPr>
        <w:t>tasks</w:t>
      </w:r>
      <w:r w:rsidRPr="00816DD4">
        <w:rPr>
          <w:color w:val="006EC0"/>
        </w:rPr>
        <w:t xml:space="preserve"> </w:t>
      </w:r>
      <w:r>
        <w:rPr>
          <w:color w:val="006EC0"/>
        </w:rPr>
        <w:t>and</w:t>
      </w:r>
      <w:r w:rsidRPr="00816DD4">
        <w:rPr>
          <w:color w:val="006EC0"/>
        </w:rPr>
        <w:t xml:space="preserve"> responsibilities:</w:t>
      </w:r>
    </w:p>
    <w:p w14:paraId="28CDF039" w14:textId="77777777" w:rsidR="007A0FD4" w:rsidRDefault="007A0FD4" w:rsidP="00816DD4">
      <w:pPr>
        <w:pStyle w:val="Heading1"/>
        <w:ind w:left="142"/>
      </w:pPr>
    </w:p>
    <w:p w14:paraId="62BF080F" w14:textId="29D91C60" w:rsidR="004117E7" w:rsidRPr="00816DD4" w:rsidRDefault="004117E7" w:rsidP="00816DD4">
      <w:pPr>
        <w:ind w:left="220"/>
        <w:rPr>
          <w:b/>
          <w:spacing w:val="-4"/>
          <w:sz w:val="24"/>
        </w:rPr>
      </w:pPr>
      <w:r w:rsidRPr="00816DD4">
        <w:rPr>
          <w:b/>
          <w:spacing w:val="-4"/>
          <w:sz w:val="24"/>
        </w:rPr>
        <w:t xml:space="preserve">Administration </w:t>
      </w:r>
    </w:p>
    <w:p w14:paraId="703F9514" w14:textId="60B6906F" w:rsidR="00065429" w:rsidRPr="00E6323F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90BA2AC">
        <w:rPr>
          <w:spacing w:val="-4"/>
          <w:sz w:val="24"/>
          <w:szCs w:val="24"/>
        </w:rPr>
        <w:t>Monitor and manage the team inbox, responding to or directing enquiries promptly and professionally.</w:t>
      </w:r>
    </w:p>
    <w:p w14:paraId="0E95A342" w14:textId="1F0F157E" w:rsidR="00065429" w:rsidRPr="00E6323F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90BA2AC">
        <w:rPr>
          <w:sz w:val="24"/>
          <w:szCs w:val="24"/>
        </w:rPr>
        <w:t>Handle consent forms, ensuring</w:t>
      </w:r>
      <w:r w:rsidRPr="090BA2AC">
        <w:rPr>
          <w:spacing w:val="-4"/>
          <w:sz w:val="24"/>
          <w:szCs w:val="24"/>
        </w:rPr>
        <w:t xml:space="preserve"> all required permissions are accurately recorded and securely stored.</w:t>
      </w:r>
    </w:p>
    <w:p w14:paraId="555D77A6" w14:textId="475BFAEA" w:rsidR="00065429" w:rsidRPr="00E6323F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90BA2AC">
        <w:rPr>
          <w:spacing w:val="-4"/>
          <w:sz w:val="24"/>
          <w:szCs w:val="24"/>
        </w:rPr>
        <w:t xml:space="preserve">Maintain an </w:t>
      </w:r>
      <w:proofErr w:type="spellStart"/>
      <w:r w:rsidRPr="090BA2AC">
        <w:rPr>
          <w:spacing w:val="-4"/>
          <w:sz w:val="24"/>
          <w:szCs w:val="24"/>
        </w:rPr>
        <w:t>organised</w:t>
      </w:r>
      <w:proofErr w:type="spellEnd"/>
      <w:r w:rsidRPr="090BA2AC">
        <w:rPr>
          <w:sz w:val="24"/>
          <w:szCs w:val="24"/>
        </w:rPr>
        <w:t xml:space="preserve"> system for press clippings, tracking coverage</w:t>
      </w:r>
      <w:r w:rsidRPr="090BA2AC">
        <w:rPr>
          <w:spacing w:val="-4"/>
          <w:sz w:val="24"/>
          <w:szCs w:val="24"/>
        </w:rPr>
        <w:t xml:space="preserve"> and updating relevant records.</w:t>
      </w:r>
    </w:p>
    <w:p w14:paraId="64665E2B" w14:textId="39EF2FB8" w:rsidR="00065429" w:rsidRPr="00E6323F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90BA2AC">
        <w:rPr>
          <w:spacing w:val="-4"/>
          <w:sz w:val="24"/>
          <w:szCs w:val="24"/>
        </w:rPr>
        <w:t xml:space="preserve">Support efficient photo and media filing, ensuring digital assets are labelled, stored, and easily accessible to </w:t>
      </w:r>
      <w:r w:rsidR="00270B94">
        <w:rPr>
          <w:spacing w:val="-4"/>
          <w:sz w:val="24"/>
          <w:szCs w:val="24"/>
        </w:rPr>
        <w:tab/>
      </w:r>
      <w:r w:rsidRPr="090BA2AC">
        <w:rPr>
          <w:spacing w:val="-4"/>
          <w:sz w:val="24"/>
          <w:szCs w:val="24"/>
        </w:rPr>
        <w:t>the wider team.</w:t>
      </w:r>
    </w:p>
    <w:p w14:paraId="34215CDD" w14:textId="1991A253" w:rsidR="004117E7" w:rsidRPr="00E6323F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90BA2AC">
        <w:rPr>
          <w:spacing w:val="-4"/>
          <w:sz w:val="24"/>
          <w:szCs w:val="24"/>
        </w:rPr>
        <w:t>Provide general administrative support across the Marketing and Communications T</w:t>
      </w:r>
      <w:r w:rsidRPr="090BA2AC">
        <w:rPr>
          <w:sz w:val="24"/>
          <w:szCs w:val="24"/>
        </w:rPr>
        <w:t>eam as required</w:t>
      </w:r>
      <w:r w:rsidRPr="090BA2AC">
        <w:rPr>
          <w:spacing w:val="-4"/>
          <w:sz w:val="24"/>
          <w:szCs w:val="24"/>
        </w:rPr>
        <w:t>,</w:t>
      </w:r>
      <w:r w:rsidR="00270B94">
        <w:rPr>
          <w:spacing w:val="-4"/>
          <w:sz w:val="24"/>
          <w:szCs w:val="24"/>
        </w:rPr>
        <w:tab/>
      </w:r>
      <w:r w:rsidRPr="090BA2AC">
        <w:rPr>
          <w:spacing w:val="-4"/>
          <w:sz w:val="24"/>
          <w:szCs w:val="24"/>
        </w:rPr>
        <w:t>contributing to the smooth delivery of campaigns and projects.</w:t>
      </w:r>
    </w:p>
    <w:p w14:paraId="5F12E86D" w14:textId="77777777" w:rsidR="00065429" w:rsidRPr="00E6323F" w:rsidRDefault="00065429" w:rsidP="00AE7432">
      <w:pPr>
        <w:pStyle w:val="ListParagraph"/>
        <w:ind w:left="220" w:firstLine="0"/>
        <w:rPr>
          <w:b/>
          <w:bCs/>
          <w:spacing w:val="-4"/>
          <w:sz w:val="24"/>
          <w:szCs w:val="24"/>
        </w:rPr>
      </w:pPr>
    </w:p>
    <w:p w14:paraId="7F858A6D" w14:textId="5B4B37F4" w:rsidR="007A0FD4" w:rsidRDefault="001857A0" w:rsidP="00976955">
      <w:pPr>
        <w:ind w:left="220"/>
        <w:rPr>
          <w:b/>
          <w:sz w:val="24"/>
        </w:rPr>
      </w:pPr>
      <w:r>
        <w:rPr>
          <w:b/>
          <w:spacing w:val="-4"/>
          <w:sz w:val="24"/>
        </w:rPr>
        <w:t>Marketing</w:t>
      </w:r>
      <w:r>
        <w:rPr>
          <w:b/>
          <w:sz w:val="24"/>
        </w:rPr>
        <w:t xml:space="preserve"> </w:t>
      </w:r>
      <w:r w:rsidR="00A24144">
        <w:rPr>
          <w:b/>
          <w:spacing w:val="-4"/>
          <w:sz w:val="24"/>
        </w:rPr>
        <w:t>and</w:t>
      </w:r>
      <w:r>
        <w:rPr>
          <w:b/>
          <w:spacing w:val="2"/>
          <w:sz w:val="24"/>
        </w:rPr>
        <w:t xml:space="preserve"> </w:t>
      </w:r>
      <w:r w:rsidR="00A24144">
        <w:rPr>
          <w:b/>
          <w:spacing w:val="-4"/>
          <w:sz w:val="24"/>
        </w:rPr>
        <w:t>c</w:t>
      </w:r>
      <w:r>
        <w:rPr>
          <w:b/>
          <w:spacing w:val="-4"/>
          <w:sz w:val="24"/>
        </w:rPr>
        <w:t>ommunications</w:t>
      </w:r>
      <w:r>
        <w:rPr>
          <w:b/>
          <w:spacing w:val="6"/>
          <w:sz w:val="24"/>
        </w:rPr>
        <w:t xml:space="preserve"> </w:t>
      </w:r>
      <w:r w:rsidR="00A24144">
        <w:rPr>
          <w:b/>
          <w:spacing w:val="-4"/>
          <w:sz w:val="24"/>
        </w:rPr>
        <w:t>s</w:t>
      </w:r>
      <w:r>
        <w:rPr>
          <w:b/>
          <w:spacing w:val="-4"/>
          <w:sz w:val="24"/>
        </w:rPr>
        <w:t>upport</w:t>
      </w:r>
    </w:p>
    <w:p w14:paraId="0F38CDF4" w14:textId="435E5398" w:rsidR="00065429" w:rsidRPr="00AE7432" w:rsidRDefault="00065429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 xml:space="preserve">Updating our website, ensuring content is accurate and SEO </w:t>
      </w:r>
      <w:proofErr w:type="spellStart"/>
      <w:r w:rsidRPr="00AE7432">
        <w:rPr>
          <w:spacing w:val="-4"/>
          <w:sz w:val="24"/>
          <w:szCs w:val="24"/>
        </w:rPr>
        <w:t>optimised</w:t>
      </w:r>
      <w:proofErr w:type="spellEnd"/>
      <w:r w:rsidRPr="00AE7432">
        <w:rPr>
          <w:spacing w:val="-4"/>
          <w:sz w:val="24"/>
          <w:szCs w:val="24"/>
        </w:rPr>
        <w:t xml:space="preserve">. </w:t>
      </w:r>
    </w:p>
    <w:p w14:paraId="411C81FE" w14:textId="2AF69FAE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Provide</w:t>
      </w:r>
      <w:r w:rsidRPr="090BA2AC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marketing and communications support</w:t>
      </w:r>
      <w:r w:rsidRPr="090BA2AC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 xml:space="preserve">across the charity by </w:t>
      </w:r>
      <w:r w:rsidR="004117E7" w:rsidRPr="00AE7432">
        <w:rPr>
          <w:spacing w:val="-4"/>
          <w:sz w:val="24"/>
          <w:szCs w:val="24"/>
        </w:rPr>
        <w:t>scheduling and</w:t>
      </w:r>
      <w:r w:rsidR="0E6E06EC" w:rsidRPr="00AE7432">
        <w:rPr>
          <w:spacing w:val="-4"/>
          <w:sz w:val="24"/>
          <w:szCs w:val="24"/>
        </w:rPr>
        <w:t xml:space="preserve"> helping our team to</w:t>
      </w:r>
      <w:r w:rsidR="004117E7" w:rsidRPr="00AE7432">
        <w:rPr>
          <w:spacing w:val="-4"/>
          <w:sz w:val="24"/>
          <w:szCs w:val="24"/>
        </w:rPr>
        <w:t xml:space="preserve"> </w:t>
      </w:r>
      <w:r w:rsidR="00270B94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>craft compelling content</w:t>
      </w:r>
      <w:r w:rsidRPr="090BA2AC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for a variety of platforms and audiences, including but not limited to</w:t>
      </w:r>
    </w:p>
    <w:p w14:paraId="7DB3B3A1" w14:textId="23FBE824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Writing engaging content for our multiple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social media channels</w:t>
      </w:r>
      <w:r w:rsidR="02CA0D6D" w:rsidRPr="00AE7432">
        <w:rPr>
          <w:spacing w:val="-4"/>
          <w:sz w:val="24"/>
          <w:szCs w:val="24"/>
        </w:rPr>
        <w:t xml:space="preserve">, including copy to promote our events </w:t>
      </w:r>
      <w:r w:rsidR="00270B94">
        <w:rPr>
          <w:spacing w:val="-4"/>
          <w:sz w:val="24"/>
          <w:szCs w:val="24"/>
        </w:rPr>
        <w:tab/>
      </w:r>
      <w:r w:rsidR="02CA0D6D" w:rsidRPr="00AE7432">
        <w:rPr>
          <w:spacing w:val="-4"/>
          <w:sz w:val="24"/>
          <w:szCs w:val="24"/>
        </w:rPr>
        <w:t>calendar.</w:t>
      </w:r>
      <w:r w:rsidR="7B149EA6" w:rsidRPr="00AE7432">
        <w:rPr>
          <w:spacing w:val="-4"/>
          <w:sz w:val="24"/>
          <w:szCs w:val="24"/>
        </w:rPr>
        <w:t xml:space="preserve"> </w:t>
      </w:r>
    </w:p>
    <w:p w14:paraId="71FF16D4" w14:textId="1C069D01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Creating content for</w:t>
      </w:r>
      <w:r w:rsidRPr="090BA2AC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our website</w:t>
      </w:r>
      <w:r w:rsidRPr="090BA2AC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 xml:space="preserve">using WordPress while </w:t>
      </w:r>
      <w:proofErr w:type="spellStart"/>
      <w:r w:rsidRPr="00AE7432">
        <w:rPr>
          <w:spacing w:val="-4"/>
          <w:sz w:val="24"/>
          <w:szCs w:val="24"/>
        </w:rPr>
        <w:t>optimising</w:t>
      </w:r>
      <w:proofErr w:type="spellEnd"/>
      <w:r w:rsidRPr="00AE7432">
        <w:rPr>
          <w:spacing w:val="-4"/>
          <w:sz w:val="24"/>
          <w:szCs w:val="24"/>
        </w:rPr>
        <w:t xml:space="preserve"> copy and landing pages for search </w:t>
      </w:r>
      <w:r w:rsidR="00270B94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 xml:space="preserve">engine </w:t>
      </w:r>
      <w:proofErr w:type="spellStart"/>
      <w:r w:rsidRPr="00AE7432">
        <w:rPr>
          <w:spacing w:val="-4"/>
          <w:sz w:val="24"/>
          <w:szCs w:val="24"/>
        </w:rPr>
        <w:t>optimisation</w:t>
      </w:r>
      <w:proofErr w:type="spellEnd"/>
      <w:r w:rsidRPr="00AE7432">
        <w:rPr>
          <w:spacing w:val="-4"/>
          <w:sz w:val="24"/>
          <w:szCs w:val="24"/>
        </w:rPr>
        <w:t xml:space="preserve"> (SEO)</w:t>
      </w:r>
      <w:r w:rsidR="004117E7" w:rsidRPr="00AE7432">
        <w:rPr>
          <w:spacing w:val="-4"/>
          <w:sz w:val="24"/>
          <w:szCs w:val="24"/>
        </w:rPr>
        <w:t>.</w:t>
      </w:r>
    </w:p>
    <w:p w14:paraId="621BC038" w14:textId="77777777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Schedule compelling content across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various channels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informed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by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a monthly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content</w:t>
      </w:r>
      <w:r w:rsidRPr="00270B94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plan.</w:t>
      </w:r>
    </w:p>
    <w:p w14:paraId="21B4E0DD" w14:textId="0001F939" w:rsidR="007A0FD4" w:rsidDel="004117E7" w:rsidRDefault="007A0FD4" w:rsidP="00AE7432">
      <w:pPr>
        <w:tabs>
          <w:tab w:val="left" w:pos="1300"/>
        </w:tabs>
        <w:spacing w:line="242" w:lineRule="auto"/>
        <w:ind w:left="220" w:right="507"/>
        <w:rPr>
          <w:sz w:val="24"/>
          <w:szCs w:val="24"/>
        </w:rPr>
      </w:pPr>
    </w:p>
    <w:p w14:paraId="332332F6" w14:textId="6FAE6314" w:rsidR="007A0FD4" w:rsidRDefault="001857A0" w:rsidP="00AE7432">
      <w:pPr>
        <w:pStyle w:val="Heading1"/>
        <w:spacing w:before="1"/>
      </w:pPr>
      <w:r>
        <w:t>Social</w:t>
      </w:r>
      <w:r>
        <w:rPr>
          <w:spacing w:val="1"/>
        </w:rPr>
        <w:t xml:space="preserve"> </w:t>
      </w:r>
      <w:r w:rsidR="00A24144">
        <w:rPr>
          <w:spacing w:val="-2"/>
        </w:rPr>
        <w:t>m</w:t>
      </w:r>
      <w:r>
        <w:rPr>
          <w:spacing w:val="-2"/>
        </w:rPr>
        <w:t>edia</w:t>
      </w:r>
    </w:p>
    <w:p w14:paraId="6866D571" w14:textId="599183F6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Assist in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the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day-to-day management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of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 xml:space="preserve">our social media </w:t>
      </w:r>
      <w:r w:rsidR="44069952" w:rsidRPr="00AE7432">
        <w:rPr>
          <w:spacing w:val="-4"/>
          <w:sz w:val="24"/>
          <w:szCs w:val="24"/>
        </w:rPr>
        <w:t>channels,</w:t>
      </w:r>
      <w:r w:rsidRPr="00AE7432">
        <w:rPr>
          <w:spacing w:val="-4"/>
          <w:sz w:val="24"/>
          <w:szCs w:val="24"/>
        </w:rPr>
        <w:t xml:space="preserve"> providing regular support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 xml:space="preserve">and </w:t>
      </w:r>
      <w:r w:rsidR="00484A0F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 xml:space="preserve">interactions on behalf of the </w:t>
      </w:r>
      <w:proofErr w:type="spellStart"/>
      <w:r w:rsidRPr="00AE7432">
        <w:rPr>
          <w:spacing w:val="-4"/>
          <w:sz w:val="24"/>
          <w:szCs w:val="24"/>
        </w:rPr>
        <w:t>organisation</w:t>
      </w:r>
      <w:proofErr w:type="spellEnd"/>
      <w:r w:rsidRPr="00AE7432">
        <w:rPr>
          <w:spacing w:val="-4"/>
          <w:sz w:val="24"/>
          <w:szCs w:val="24"/>
        </w:rPr>
        <w:t>.</w:t>
      </w:r>
    </w:p>
    <w:p w14:paraId="4C17343B" w14:textId="77777777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Increase reach and engagement with our social</w:t>
      </w:r>
      <w:r w:rsidRPr="00484A0F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media output.</w:t>
      </w:r>
    </w:p>
    <w:p w14:paraId="5580D873" w14:textId="611A8638" w:rsidR="4B066A2F" w:rsidRDefault="4B066A2F" w:rsidP="00AE7432">
      <w:pPr>
        <w:pStyle w:val="Heading1"/>
        <w:rPr>
          <w:color w:val="006EC0"/>
        </w:rPr>
      </w:pPr>
    </w:p>
    <w:p w14:paraId="0BF4E034" w14:textId="77777777" w:rsidR="007A0FD4" w:rsidRDefault="001857A0" w:rsidP="00AE7432">
      <w:pPr>
        <w:pStyle w:val="Heading1"/>
      </w:pPr>
      <w:r>
        <w:rPr>
          <w:color w:val="006EC0"/>
        </w:rPr>
        <w:t>Wider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responsibilities</w:t>
      </w:r>
      <w:r>
        <w:rPr>
          <w:color w:val="006EC0"/>
          <w:spacing w:val="-5"/>
        </w:rPr>
        <w:t xml:space="preserve"> </w:t>
      </w:r>
      <w:r>
        <w:rPr>
          <w:color w:val="006EC0"/>
          <w:spacing w:val="-2"/>
        </w:rPr>
        <w:t>include:</w:t>
      </w:r>
    </w:p>
    <w:p w14:paraId="4C49E316" w14:textId="77777777" w:rsidR="007A0FD4" w:rsidRDefault="007A0FD4" w:rsidP="00AE7432">
      <w:pPr>
        <w:pStyle w:val="BodyText"/>
        <w:spacing w:before="2"/>
        <w:ind w:left="220"/>
        <w:rPr>
          <w:b/>
        </w:rPr>
      </w:pPr>
    </w:p>
    <w:p w14:paraId="4999A5AC" w14:textId="77777777" w:rsidR="007A0FD4" w:rsidRDefault="001857A0" w:rsidP="00AE7432">
      <w:pPr>
        <w:ind w:left="220"/>
        <w:rPr>
          <w:b/>
          <w:sz w:val="24"/>
        </w:rPr>
      </w:pPr>
      <w:r>
        <w:rPr>
          <w:b/>
          <w:spacing w:val="-2"/>
          <w:sz w:val="24"/>
        </w:rPr>
        <w:t>Development</w:t>
      </w:r>
    </w:p>
    <w:p w14:paraId="267599CB" w14:textId="6926CA32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Keep up to date with the latest digital developments, with a responsibility to keep your digital know</w:t>
      </w:r>
      <w:r w:rsidR="004117E7" w:rsidRPr="00AE7432">
        <w:rPr>
          <w:spacing w:val="-4"/>
          <w:sz w:val="24"/>
          <w:szCs w:val="24"/>
        </w:rPr>
        <w:t>-how</w:t>
      </w:r>
      <w:r w:rsidRPr="00AE7432">
        <w:rPr>
          <w:spacing w:val="-4"/>
          <w:sz w:val="24"/>
          <w:szCs w:val="24"/>
        </w:rPr>
        <w:t xml:space="preserve"> as </w:t>
      </w:r>
      <w:r w:rsidR="00484A0F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>current and relevant as possible.</w:t>
      </w:r>
    </w:p>
    <w:p w14:paraId="0899C037" w14:textId="7415BF64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 xml:space="preserve">Keep abreast of trends in social media and track awareness days and key events applicable to the charity, </w:t>
      </w:r>
      <w:r w:rsidR="00484A0F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>Bristol Children’s Hospital and Neonatal Intensive Care Unit at St Michael’s Hospital.</w:t>
      </w:r>
    </w:p>
    <w:p w14:paraId="0D6FABB1" w14:textId="25B91A77" w:rsidR="007A0FD4" w:rsidRPr="00AE7432" w:rsidRDefault="00D93BB1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A commitment to personal and team growth and learning.</w:t>
      </w:r>
    </w:p>
    <w:p w14:paraId="101A5123" w14:textId="7A1DFDCB" w:rsidR="00427AC1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Attend training,</w:t>
      </w:r>
      <w:r w:rsidRPr="00484A0F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meetings and other events as requested by your</w:t>
      </w:r>
      <w:r w:rsidRPr="00484A0F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manager.</w:t>
      </w:r>
    </w:p>
    <w:p w14:paraId="41808292" w14:textId="77777777" w:rsidR="007A0FD4" w:rsidRDefault="00427AC1" w:rsidP="00AE7432">
      <w:pPr>
        <w:pStyle w:val="ListParagraph"/>
        <w:tabs>
          <w:tab w:val="left" w:pos="839"/>
        </w:tabs>
        <w:ind w:left="220" w:firstLine="0"/>
        <w:rPr>
          <w:spacing w:val="-2"/>
          <w:sz w:val="24"/>
        </w:rPr>
      </w:pPr>
      <w:r>
        <w:rPr>
          <w:spacing w:val="-2"/>
          <w:sz w:val="24"/>
        </w:rPr>
        <w:br w:type="column"/>
      </w:r>
    </w:p>
    <w:p w14:paraId="1C3F1D7C" w14:textId="77777777" w:rsidR="00427AC1" w:rsidRDefault="00427AC1" w:rsidP="00AE7432">
      <w:pPr>
        <w:pStyle w:val="ListParagraph"/>
        <w:tabs>
          <w:tab w:val="left" w:pos="839"/>
        </w:tabs>
        <w:ind w:left="839" w:firstLine="0"/>
        <w:rPr>
          <w:sz w:val="24"/>
        </w:rPr>
      </w:pPr>
    </w:p>
    <w:p w14:paraId="5CA76928" w14:textId="77777777" w:rsidR="007A0FD4" w:rsidRDefault="007A0FD4">
      <w:pPr>
        <w:pStyle w:val="BodyText"/>
        <w:spacing w:before="1"/>
      </w:pPr>
    </w:p>
    <w:p w14:paraId="1D79FB46" w14:textId="77777777" w:rsidR="007A0FD4" w:rsidRDefault="001857A0" w:rsidP="00976955">
      <w:pPr>
        <w:pStyle w:val="Heading1"/>
        <w:ind w:left="119"/>
      </w:pPr>
      <w:r>
        <w:rPr>
          <w:spacing w:val="-2"/>
        </w:rPr>
        <w:t>Supporting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wider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14:paraId="6BA97ACD" w14:textId="1B2BF125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Attend and assist at fundraising events</w:t>
      </w:r>
      <w:r w:rsidRPr="00A770F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and any photography or</w:t>
      </w:r>
      <w:r w:rsidRPr="00A770F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videography projects for</w:t>
      </w:r>
      <w:r w:rsidRPr="00A770F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 xml:space="preserve">marketing </w:t>
      </w:r>
      <w:r w:rsidR="00A770F7">
        <w:rPr>
          <w:spacing w:val="-4"/>
          <w:sz w:val="24"/>
          <w:szCs w:val="24"/>
        </w:rPr>
        <w:tab/>
      </w:r>
      <w:r w:rsidRPr="00AE7432">
        <w:rPr>
          <w:spacing w:val="-4"/>
          <w:sz w:val="24"/>
          <w:szCs w:val="24"/>
        </w:rPr>
        <w:t>purposes.</w:t>
      </w:r>
    </w:p>
    <w:p w14:paraId="5FD90A86" w14:textId="101BF57F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 xml:space="preserve">Provide regular support </w:t>
      </w:r>
      <w:r w:rsidR="00A24144" w:rsidRPr="00AE7432">
        <w:rPr>
          <w:spacing w:val="-4"/>
          <w:sz w:val="24"/>
          <w:szCs w:val="24"/>
        </w:rPr>
        <w:t>for</w:t>
      </w:r>
      <w:r w:rsidRPr="00AE7432">
        <w:rPr>
          <w:spacing w:val="-4"/>
          <w:sz w:val="24"/>
          <w:szCs w:val="24"/>
        </w:rPr>
        <w:t xml:space="preserve"> the operation of</w:t>
      </w:r>
      <w:r w:rsidRPr="00A770F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our stall in</w:t>
      </w:r>
      <w:r w:rsidRPr="00A770F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Bristol Children’s Hospital, selling merchandise</w:t>
      </w:r>
    </w:p>
    <w:p w14:paraId="2475A0DB" w14:textId="493904D2" w:rsidR="007A0FD4" w:rsidRPr="00AE7432" w:rsidRDefault="00D71D55" w:rsidP="00AE7432">
      <w:pPr>
        <w:pStyle w:val="ListParagraph"/>
        <w:ind w:left="284" w:firstLine="436"/>
        <w:rPr>
          <w:spacing w:val="-4"/>
        </w:rPr>
      </w:pPr>
      <w:r>
        <w:rPr>
          <w:spacing w:val="-4"/>
          <w:sz w:val="24"/>
          <w:szCs w:val="24"/>
        </w:rPr>
        <w:t>a</w:t>
      </w:r>
      <w:r w:rsidR="001857A0" w:rsidRPr="00AE7432">
        <w:rPr>
          <w:spacing w:val="-4"/>
          <w:sz w:val="24"/>
          <w:szCs w:val="24"/>
        </w:rPr>
        <w:t>nd liaising with potential supporters</w:t>
      </w:r>
      <w:r w:rsidR="004117E7" w:rsidRPr="00AE7432">
        <w:rPr>
          <w:spacing w:val="-4"/>
          <w:sz w:val="24"/>
          <w:szCs w:val="24"/>
        </w:rPr>
        <w:t>.</w:t>
      </w:r>
    </w:p>
    <w:p w14:paraId="4FA8B3CB" w14:textId="3180FE1D" w:rsidR="007A0FD4" w:rsidRPr="00AE7432" w:rsidRDefault="001857A0" w:rsidP="00AE7432">
      <w:pPr>
        <w:pStyle w:val="ListParagraph"/>
        <w:numPr>
          <w:ilvl w:val="0"/>
          <w:numId w:val="4"/>
        </w:numPr>
        <w:ind w:left="220" w:firstLine="64"/>
        <w:rPr>
          <w:spacing w:val="-4"/>
          <w:sz w:val="24"/>
          <w:szCs w:val="24"/>
        </w:rPr>
      </w:pPr>
      <w:r w:rsidRPr="00AE7432">
        <w:rPr>
          <w:spacing w:val="-4"/>
          <w:sz w:val="24"/>
          <w:szCs w:val="24"/>
        </w:rPr>
        <w:t>Carry out</w:t>
      </w:r>
      <w:r w:rsidRPr="65B08E47">
        <w:rPr>
          <w:spacing w:val="-4"/>
          <w:sz w:val="24"/>
          <w:szCs w:val="24"/>
        </w:rPr>
        <w:t xml:space="preserve"> </w:t>
      </w:r>
      <w:r w:rsidRPr="00AE7432">
        <w:rPr>
          <w:spacing w:val="-4"/>
          <w:sz w:val="24"/>
          <w:szCs w:val="24"/>
        </w:rPr>
        <w:t>other tasks/duties to support teams and colleagues across the</w:t>
      </w:r>
      <w:r w:rsidRPr="65B08E47">
        <w:rPr>
          <w:spacing w:val="-4"/>
          <w:sz w:val="24"/>
          <w:szCs w:val="24"/>
        </w:rPr>
        <w:t xml:space="preserve"> </w:t>
      </w:r>
      <w:proofErr w:type="spellStart"/>
      <w:r w:rsidRPr="00AE7432">
        <w:rPr>
          <w:spacing w:val="-4"/>
          <w:sz w:val="24"/>
          <w:szCs w:val="24"/>
        </w:rPr>
        <w:t>organisation</w:t>
      </w:r>
      <w:proofErr w:type="spellEnd"/>
      <w:r w:rsidR="5E6BA4F5" w:rsidRPr="00AE7432">
        <w:rPr>
          <w:spacing w:val="-4"/>
          <w:sz w:val="24"/>
          <w:szCs w:val="24"/>
        </w:rPr>
        <w:t>.</w:t>
      </w:r>
    </w:p>
    <w:p w14:paraId="16066278" w14:textId="77777777" w:rsidR="007A0FD4" w:rsidRDefault="007A0FD4" w:rsidP="00AE7432">
      <w:pPr>
        <w:pStyle w:val="BodyText"/>
        <w:ind w:left="119"/>
      </w:pPr>
    </w:p>
    <w:p w14:paraId="0DFC4267" w14:textId="586CCC01" w:rsidR="007A0FD4" w:rsidRDefault="001857A0" w:rsidP="00976955">
      <w:pPr>
        <w:pStyle w:val="Heading1"/>
        <w:ind w:left="119" w:right="189"/>
        <w:jc w:val="both"/>
      </w:pPr>
      <w:r>
        <w:t>This</w:t>
      </w:r>
      <w:r>
        <w:rPr>
          <w:spacing w:val="-12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profile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exhaustive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conjunction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post</w:t>
      </w:r>
      <w:r>
        <w:rPr>
          <w:spacing w:val="-9"/>
        </w:rPr>
        <w:t xml:space="preserve"> </w:t>
      </w:r>
      <w:r>
        <w:t>holder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according to</w:t>
      </w:r>
      <w:r>
        <w:rPr>
          <w:spacing w:val="-8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t>changes/developments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4117E7">
        <w:t>c</w:t>
      </w:r>
      <w:r>
        <w:t>harity.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descriptions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non-contractual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give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sense</w:t>
      </w:r>
      <w:r>
        <w:rPr>
          <w:spacing w:val="-7"/>
        </w:rPr>
        <w:t xml:space="preserve"> </w:t>
      </w:r>
      <w:r>
        <w:t xml:space="preserve">of the broad scope of the </w:t>
      </w:r>
      <w:r w:rsidR="004117E7">
        <w:t>role and</w:t>
      </w:r>
      <w:r>
        <w:t xml:space="preserve"> so include a level of flexibility. While they list some key tasks, there will also always be tasks that arise, and which can be reasonably expected of the role.</w:t>
      </w:r>
    </w:p>
    <w:p w14:paraId="218C34B9" w14:textId="26A80E33" w:rsidR="007A0FD4" w:rsidRDefault="001857A0" w:rsidP="00976955">
      <w:pPr>
        <w:pStyle w:val="BodyText"/>
        <w:spacing w:before="239" w:line="242" w:lineRule="auto"/>
        <w:ind w:left="119" w:right="411"/>
        <w:jc w:val="both"/>
      </w:pPr>
      <w:r>
        <w:t>The Grand Appeal is committed to safeguarding and promoting the welfare of all children, young people and vulnerable adults. As such,</w:t>
      </w:r>
      <w:r w:rsidR="004117E7">
        <w:t xml:space="preserve"> we</w:t>
      </w:r>
      <w:r>
        <w:t xml:space="preserve"> expect all staff and volunteers to share this commitment. The selected candidate will be appointed subject to a DBS check.</w:t>
      </w:r>
    </w:p>
    <w:p w14:paraId="1ACF65BD" w14:textId="77777777" w:rsidR="007A0FD4" w:rsidRDefault="007A0FD4" w:rsidP="00AE7432">
      <w:pPr>
        <w:pStyle w:val="BodyText"/>
        <w:ind w:left="119"/>
      </w:pPr>
    </w:p>
    <w:p w14:paraId="07B3751E" w14:textId="77777777" w:rsidR="00695DF9" w:rsidRDefault="00695DF9" w:rsidP="00AE7432">
      <w:pPr>
        <w:pStyle w:val="Heading1"/>
        <w:ind w:left="119"/>
        <w:jc w:val="both"/>
        <w:rPr>
          <w:color w:val="006EC0"/>
        </w:rPr>
      </w:pPr>
      <w:bookmarkStart w:id="0" w:name="_Hlk212192556"/>
    </w:p>
    <w:p w14:paraId="276E5CD0" w14:textId="77777777" w:rsidR="00695DF9" w:rsidRDefault="00695DF9" w:rsidP="00AE7432">
      <w:pPr>
        <w:pStyle w:val="Heading1"/>
        <w:ind w:left="119"/>
        <w:jc w:val="both"/>
        <w:rPr>
          <w:color w:val="006EC0"/>
        </w:rPr>
      </w:pPr>
    </w:p>
    <w:p w14:paraId="1A07548E" w14:textId="5DC9F2A4" w:rsidR="007A0FD4" w:rsidRPr="0068219F" w:rsidRDefault="001857A0" w:rsidP="00AE7432">
      <w:pPr>
        <w:pStyle w:val="Heading1"/>
        <w:ind w:left="119"/>
        <w:jc w:val="both"/>
      </w:pPr>
      <w:r w:rsidRPr="0068219F">
        <w:rPr>
          <w:color w:val="006EC0"/>
        </w:rPr>
        <w:t>How</w:t>
      </w:r>
      <w:r w:rsidRPr="0068219F">
        <w:rPr>
          <w:color w:val="006EC0"/>
          <w:spacing w:val="-1"/>
        </w:rPr>
        <w:t xml:space="preserve"> </w:t>
      </w:r>
      <w:r w:rsidRPr="0068219F">
        <w:rPr>
          <w:color w:val="006EC0"/>
        </w:rPr>
        <w:t xml:space="preserve">to </w:t>
      </w:r>
      <w:r w:rsidRPr="0068219F">
        <w:rPr>
          <w:color w:val="006EC0"/>
          <w:spacing w:val="-2"/>
        </w:rPr>
        <w:t>apply</w:t>
      </w:r>
    </w:p>
    <w:p w14:paraId="26438FFF" w14:textId="77777777" w:rsidR="007A0FD4" w:rsidRPr="0068219F" w:rsidRDefault="007A0FD4" w:rsidP="00AE7432">
      <w:pPr>
        <w:pStyle w:val="BodyText"/>
        <w:ind w:left="119"/>
        <w:rPr>
          <w:b/>
        </w:rPr>
      </w:pPr>
    </w:p>
    <w:p w14:paraId="08F7FD43" w14:textId="42BA0841" w:rsidR="007A0FD4" w:rsidRPr="00E6323F" w:rsidRDefault="001857A0" w:rsidP="00A770F7">
      <w:pPr>
        <w:ind w:left="119"/>
        <w:jc w:val="both"/>
        <w:rPr>
          <w:sz w:val="24"/>
          <w:szCs w:val="24"/>
        </w:rPr>
      </w:pPr>
      <w:r w:rsidRPr="00E6323F">
        <w:rPr>
          <w:sz w:val="24"/>
          <w:szCs w:val="24"/>
        </w:rPr>
        <w:t>Complete</w:t>
      </w:r>
      <w:r w:rsidRPr="00E6323F">
        <w:rPr>
          <w:spacing w:val="-13"/>
          <w:sz w:val="24"/>
          <w:szCs w:val="24"/>
        </w:rPr>
        <w:t xml:space="preserve"> </w:t>
      </w:r>
      <w:r w:rsidRPr="00E6323F">
        <w:rPr>
          <w:sz w:val="24"/>
          <w:szCs w:val="24"/>
        </w:rPr>
        <w:t>the</w:t>
      </w:r>
      <w:r w:rsidRPr="00E6323F">
        <w:rPr>
          <w:spacing w:val="-11"/>
          <w:sz w:val="24"/>
          <w:szCs w:val="24"/>
        </w:rPr>
        <w:t xml:space="preserve"> </w:t>
      </w:r>
      <w:r w:rsidR="0068219F">
        <w:rPr>
          <w:sz w:val="24"/>
          <w:szCs w:val="24"/>
        </w:rPr>
        <w:t>a</w:t>
      </w:r>
      <w:r w:rsidRPr="00E6323F">
        <w:rPr>
          <w:sz w:val="24"/>
          <w:szCs w:val="24"/>
        </w:rPr>
        <w:t>pplication</w:t>
      </w:r>
      <w:r w:rsidRPr="00E6323F">
        <w:rPr>
          <w:spacing w:val="-12"/>
          <w:sz w:val="24"/>
          <w:szCs w:val="24"/>
        </w:rPr>
        <w:t xml:space="preserve"> </w:t>
      </w:r>
      <w:r w:rsidR="0068219F">
        <w:rPr>
          <w:sz w:val="24"/>
          <w:szCs w:val="24"/>
        </w:rPr>
        <w:t>f</w:t>
      </w:r>
      <w:r w:rsidRPr="00E6323F">
        <w:rPr>
          <w:sz w:val="24"/>
          <w:szCs w:val="24"/>
        </w:rPr>
        <w:t>orm</w:t>
      </w:r>
      <w:r w:rsidRPr="00E6323F">
        <w:rPr>
          <w:spacing w:val="-12"/>
          <w:sz w:val="24"/>
          <w:szCs w:val="24"/>
        </w:rPr>
        <w:t xml:space="preserve"> </w:t>
      </w:r>
      <w:r w:rsidRPr="00E6323F">
        <w:rPr>
          <w:sz w:val="24"/>
          <w:szCs w:val="24"/>
        </w:rPr>
        <w:t>and</w:t>
      </w:r>
      <w:r w:rsidRPr="00E6323F">
        <w:rPr>
          <w:spacing w:val="-6"/>
          <w:sz w:val="24"/>
          <w:szCs w:val="24"/>
        </w:rPr>
        <w:t xml:space="preserve"> </w:t>
      </w:r>
      <w:r w:rsidRPr="00E6323F">
        <w:rPr>
          <w:sz w:val="24"/>
          <w:szCs w:val="24"/>
        </w:rPr>
        <w:t>send</w:t>
      </w:r>
      <w:r w:rsidRPr="00E6323F">
        <w:rPr>
          <w:spacing w:val="-11"/>
          <w:sz w:val="24"/>
          <w:szCs w:val="24"/>
        </w:rPr>
        <w:t xml:space="preserve"> </w:t>
      </w:r>
      <w:r w:rsidRPr="00E6323F">
        <w:rPr>
          <w:sz w:val="24"/>
          <w:szCs w:val="24"/>
        </w:rPr>
        <w:t>to</w:t>
      </w:r>
      <w:r w:rsidRPr="00E6323F">
        <w:rPr>
          <w:spacing w:val="-9"/>
          <w:sz w:val="24"/>
          <w:szCs w:val="24"/>
        </w:rPr>
        <w:t xml:space="preserve"> </w:t>
      </w:r>
      <w:hyperlink r:id="rId11">
        <w:r w:rsidR="007A0FD4" w:rsidRPr="00E6323F">
          <w:rPr>
            <w:color w:val="006FC0"/>
            <w:sz w:val="24"/>
            <w:szCs w:val="24"/>
          </w:rPr>
          <w:t>jo</w:t>
        </w:r>
        <w:r w:rsidR="007A0FD4" w:rsidRPr="00E6323F">
          <w:rPr>
            <w:color w:val="0461C1"/>
            <w:sz w:val="24"/>
            <w:szCs w:val="24"/>
          </w:rPr>
          <w:t>bs@grandappeal.org.uk</w:t>
        </w:r>
      </w:hyperlink>
      <w:r w:rsidRPr="00E6323F">
        <w:rPr>
          <w:color w:val="0461C1"/>
          <w:spacing w:val="-10"/>
          <w:sz w:val="24"/>
          <w:szCs w:val="24"/>
        </w:rPr>
        <w:t xml:space="preserve"> </w:t>
      </w:r>
      <w:r w:rsidRPr="00E6323F">
        <w:rPr>
          <w:sz w:val="24"/>
          <w:szCs w:val="24"/>
        </w:rPr>
        <w:t>with</w:t>
      </w:r>
      <w:r w:rsidRPr="00E6323F">
        <w:rPr>
          <w:spacing w:val="-10"/>
          <w:sz w:val="24"/>
          <w:szCs w:val="24"/>
        </w:rPr>
        <w:t xml:space="preserve"> </w:t>
      </w:r>
      <w:r w:rsidRPr="00E6323F">
        <w:rPr>
          <w:sz w:val="24"/>
          <w:szCs w:val="24"/>
        </w:rPr>
        <w:t>a</w:t>
      </w:r>
      <w:r w:rsidRPr="00E6323F">
        <w:rPr>
          <w:spacing w:val="-10"/>
          <w:sz w:val="24"/>
          <w:szCs w:val="24"/>
        </w:rPr>
        <w:t xml:space="preserve"> </w:t>
      </w:r>
      <w:r w:rsidRPr="00E6323F">
        <w:rPr>
          <w:sz w:val="24"/>
          <w:szCs w:val="24"/>
        </w:rPr>
        <w:t>copy</w:t>
      </w:r>
      <w:r w:rsidRPr="00E6323F">
        <w:rPr>
          <w:spacing w:val="-9"/>
          <w:sz w:val="24"/>
          <w:szCs w:val="24"/>
        </w:rPr>
        <w:t xml:space="preserve"> </w:t>
      </w:r>
      <w:r w:rsidRPr="00E6323F">
        <w:rPr>
          <w:sz w:val="24"/>
          <w:szCs w:val="24"/>
        </w:rPr>
        <w:t>of</w:t>
      </w:r>
      <w:r w:rsidRPr="00E6323F">
        <w:rPr>
          <w:spacing w:val="-12"/>
          <w:sz w:val="24"/>
          <w:szCs w:val="24"/>
        </w:rPr>
        <w:t xml:space="preserve"> </w:t>
      </w:r>
      <w:r w:rsidRPr="00E6323F">
        <w:rPr>
          <w:sz w:val="24"/>
          <w:szCs w:val="24"/>
        </w:rPr>
        <w:t>your</w:t>
      </w:r>
      <w:r w:rsidRPr="00E6323F">
        <w:rPr>
          <w:spacing w:val="-11"/>
          <w:sz w:val="24"/>
          <w:szCs w:val="24"/>
        </w:rPr>
        <w:t xml:space="preserve"> </w:t>
      </w:r>
      <w:r w:rsidRPr="00E6323F">
        <w:rPr>
          <w:spacing w:val="-5"/>
          <w:sz w:val="24"/>
          <w:szCs w:val="24"/>
        </w:rPr>
        <w:t>CV.</w:t>
      </w:r>
    </w:p>
    <w:p w14:paraId="2CBB9BBA" w14:textId="77777777" w:rsidR="007A0FD4" w:rsidRPr="00E6323F" w:rsidRDefault="007A0FD4" w:rsidP="00AE7432">
      <w:pPr>
        <w:pStyle w:val="BodyText"/>
        <w:ind w:left="119"/>
      </w:pPr>
    </w:p>
    <w:p w14:paraId="345204BD" w14:textId="2DDF8B0E" w:rsidR="007A0FD4" w:rsidRPr="00E6323F" w:rsidRDefault="001857A0" w:rsidP="00A770F7">
      <w:pPr>
        <w:ind w:left="119"/>
        <w:jc w:val="both"/>
        <w:rPr>
          <w:b/>
          <w:bCs/>
          <w:color w:val="FF0000"/>
          <w:sz w:val="24"/>
          <w:szCs w:val="24"/>
        </w:rPr>
      </w:pPr>
      <w:r w:rsidRPr="00E6323F">
        <w:rPr>
          <w:b/>
          <w:bCs/>
          <w:color w:val="FF0000"/>
          <w:sz w:val="24"/>
          <w:szCs w:val="24"/>
        </w:rPr>
        <w:t>The</w:t>
      </w:r>
      <w:r w:rsidRPr="00E6323F">
        <w:rPr>
          <w:b/>
          <w:bCs/>
          <w:color w:val="FF0000"/>
          <w:spacing w:val="-9"/>
          <w:sz w:val="24"/>
          <w:szCs w:val="24"/>
        </w:rPr>
        <w:t xml:space="preserve"> </w:t>
      </w:r>
      <w:r w:rsidRPr="00E6323F">
        <w:rPr>
          <w:b/>
          <w:bCs/>
          <w:color w:val="FF0000"/>
          <w:sz w:val="24"/>
          <w:szCs w:val="24"/>
        </w:rPr>
        <w:t>closing</w:t>
      </w:r>
      <w:r w:rsidRPr="00E6323F">
        <w:rPr>
          <w:b/>
          <w:bCs/>
          <w:color w:val="FF0000"/>
          <w:spacing w:val="-5"/>
          <w:sz w:val="24"/>
          <w:szCs w:val="24"/>
        </w:rPr>
        <w:t xml:space="preserve"> </w:t>
      </w:r>
      <w:r w:rsidRPr="00E6323F">
        <w:rPr>
          <w:b/>
          <w:bCs/>
          <w:color w:val="FF0000"/>
          <w:sz w:val="24"/>
          <w:szCs w:val="24"/>
        </w:rPr>
        <w:t>date</w:t>
      </w:r>
      <w:r w:rsidRPr="00E6323F">
        <w:rPr>
          <w:b/>
          <w:bCs/>
          <w:color w:val="FF0000"/>
          <w:spacing w:val="-9"/>
          <w:sz w:val="24"/>
          <w:szCs w:val="24"/>
        </w:rPr>
        <w:t xml:space="preserve"> </w:t>
      </w:r>
      <w:r w:rsidRPr="00E6323F">
        <w:rPr>
          <w:b/>
          <w:bCs/>
          <w:color w:val="FF0000"/>
          <w:sz w:val="24"/>
          <w:szCs w:val="24"/>
        </w:rPr>
        <w:t>for</w:t>
      </w:r>
      <w:r w:rsidRPr="00E6323F">
        <w:rPr>
          <w:b/>
          <w:bCs/>
          <w:color w:val="FF0000"/>
          <w:spacing w:val="-6"/>
          <w:sz w:val="24"/>
          <w:szCs w:val="24"/>
        </w:rPr>
        <w:t xml:space="preserve"> </w:t>
      </w:r>
      <w:r w:rsidRPr="00E6323F">
        <w:rPr>
          <w:b/>
          <w:bCs/>
          <w:color w:val="FF0000"/>
          <w:sz w:val="24"/>
          <w:szCs w:val="24"/>
        </w:rPr>
        <w:t>applications</w:t>
      </w:r>
      <w:r w:rsidRPr="00E6323F">
        <w:rPr>
          <w:b/>
          <w:bCs/>
          <w:color w:val="FF0000"/>
          <w:spacing w:val="-7"/>
          <w:sz w:val="24"/>
          <w:szCs w:val="24"/>
        </w:rPr>
        <w:t xml:space="preserve"> </w:t>
      </w:r>
      <w:r w:rsidR="00F51CBE" w:rsidRPr="00F51CBE">
        <w:rPr>
          <w:b/>
          <w:bCs/>
          <w:color w:val="FF0000"/>
          <w:sz w:val="24"/>
          <w:szCs w:val="24"/>
        </w:rPr>
        <w:t>is</w:t>
      </w:r>
      <w:r w:rsidR="0068219F">
        <w:rPr>
          <w:b/>
          <w:bCs/>
          <w:color w:val="FF0000"/>
          <w:spacing w:val="-2"/>
          <w:sz w:val="24"/>
          <w:szCs w:val="24"/>
        </w:rPr>
        <w:t xml:space="preserve"> </w:t>
      </w:r>
      <w:r w:rsidR="00E6323F">
        <w:rPr>
          <w:b/>
          <w:bCs/>
          <w:color w:val="FF0000"/>
          <w:spacing w:val="-2"/>
          <w:sz w:val="24"/>
          <w:szCs w:val="24"/>
        </w:rPr>
        <w:t>midnight,</w:t>
      </w:r>
      <w:r w:rsidR="0068219F">
        <w:rPr>
          <w:b/>
          <w:bCs/>
          <w:color w:val="FF0000"/>
          <w:spacing w:val="-2"/>
          <w:sz w:val="24"/>
          <w:szCs w:val="24"/>
        </w:rPr>
        <w:t xml:space="preserve"> Sunday 23 November. </w:t>
      </w:r>
    </w:p>
    <w:p w14:paraId="498C9C27" w14:textId="77777777" w:rsidR="007A0FD4" w:rsidRPr="00E6323F" w:rsidRDefault="007A0FD4" w:rsidP="00AE7432">
      <w:pPr>
        <w:pStyle w:val="BodyText"/>
        <w:ind w:left="119"/>
        <w:rPr>
          <w:b/>
        </w:rPr>
      </w:pPr>
    </w:p>
    <w:p w14:paraId="324F67AD" w14:textId="635EDA71" w:rsidR="007A0FD4" w:rsidRPr="00E6323F" w:rsidRDefault="001857A0" w:rsidP="00A770F7">
      <w:pPr>
        <w:ind w:left="119"/>
        <w:jc w:val="both"/>
        <w:rPr>
          <w:sz w:val="24"/>
          <w:szCs w:val="24"/>
        </w:rPr>
      </w:pPr>
      <w:r w:rsidRPr="00E6323F">
        <w:rPr>
          <w:sz w:val="24"/>
          <w:szCs w:val="24"/>
        </w:rPr>
        <w:t>For</w:t>
      </w:r>
      <w:r w:rsidRPr="00E6323F">
        <w:rPr>
          <w:spacing w:val="-6"/>
          <w:sz w:val="24"/>
          <w:szCs w:val="24"/>
        </w:rPr>
        <w:t xml:space="preserve"> </w:t>
      </w:r>
      <w:r w:rsidRPr="00E6323F">
        <w:rPr>
          <w:sz w:val="24"/>
          <w:szCs w:val="24"/>
        </w:rPr>
        <w:t>an</w:t>
      </w:r>
      <w:r w:rsidRPr="00E6323F">
        <w:rPr>
          <w:spacing w:val="-10"/>
          <w:sz w:val="24"/>
          <w:szCs w:val="24"/>
        </w:rPr>
        <w:t xml:space="preserve"> </w:t>
      </w:r>
      <w:r w:rsidRPr="00E6323F">
        <w:rPr>
          <w:sz w:val="24"/>
          <w:szCs w:val="24"/>
        </w:rPr>
        <w:t>informal</w:t>
      </w:r>
      <w:r w:rsidRPr="00E6323F">
        <w:rPr>
          <w:spacing w:val="-5"/>
          <w:sz w:val="24"/>
          <w:szCs w:val="24"/>
        </w:rPr>
        <w:t xml:space="preserve"> </w:t>
      </w:r>
      <w:r w:rsidRPr="00E6323F">
        <w:rPr>
          <w:sz w:val="24"/>
          <w:szCs w:val="24"/>
        </w:rPr>
        <w:t>discussion,</w:t>
      </w:r>
      <w:r w:rsidRPr="00E6323F">
        <w:rPr>
          <w:spacing w:val="-8"/>
          <w:sz w:val="24"/>
          <w:szCs w:val="24"/>
        </w:rPr>
        <w:t xml:space="preserve"> </w:t>
      </w:r>
      <w:r w:rsidRPr="00E6323F">
        <w:rPr>
          <w:sz w:val="24"/>
          <w:szCs w:val="24"/>
        </w:rPr>
        <w:t>please</w:t>
      </w:r>
      <w:r w:rsidRPr="00E6323F">
        <w:rPr>
          <w:spacing w:val="-5"/>
          <w:sz w:val="24"/>
          <w:szCs w:val="24"/>
        </w:rPr>
        <w:t xml:space="preserve"> </w:t>
      </w:r>
      <w:r w:rsidRPr="00E6323F">
        <w:rPr>
          <w:sz w:val="24"/>
          <w:szCs w:val="24"/>
        </w:rPr>
        <w:t>contact Chloe</w:t>
      </w:r>
      <w:r w:rsidRPr="00E6323F">
        <w:rPr>
          <w:spacing w:val="-4"/>
          <w:sz w:val="24"/>
          <w:szCs w:val="24"/>
        </w:rPr>
        <w:t xml:space="preserve"> </w:t>
      </w:r>
      <w:r w:rsidRPr="00E6323F">
        <w:rPr>
          <w:sz w:val="24"/>
          <w:szCs w:val="24"/>
        </w:rPr>
        <w:t>Smith</w:t>
      </w:r>
      <w:r w:rsidR="004117E7" w:rsidRPr="00E6323F">
        <w:rPr>
          <w:sz w:val="24"/>
          <w:szCs w:val="24"/>
        </w:rPr>
        <w:t>, Communications Manager,</w:t>
      </w:r>
      <w:r w:rsidRPr="00E6323F">
        <w:rPr>
          <w:spacing w:val="-7"/>
          <w:sz w:val="24"/>
          <w:szCs w:val="24"/>
        </w:rPr>
        <w:t xml:space="preserve"> </w:t>
      </w:r>
      <w:r w:rsidRPr="00E6323F">
        <w:rPr>
          <w:sz w:val="24"/>
          <w:szCs w:val="24"/>
        </w:rPr>
        <w:t>at</w:t>
      </w:r>
      <w:r w:rsidRPr="00E6323F">
        <w:rPr>
          <w:spacing w:val="-1"/>
          <w:sz w:val="24"/>
          <w:szCs w:val="24"/>
        </w:rPr>
        <w:t xml:space="preserve"> </w:t>
      </w:r>
      <w:hyperlink r:id="rId12">
        <w:r w:rsidR="007A0FD4" w:rsidRPr="00E6323F">
          <w:rPr>
            <w:color w:val="0461C1"/>
            <w:spacing w:val="-2"/>
            <w:sz w:val="24"/>
            <w:szCs w:val="24"/>
          </w:rPr>
          <w:t>hello@grandappeal.org.uk</w:t>
        </w:r>
      </w:hyperlink>
    </w:p>
    <w:bookmarkEnd w:id="0"/>
    <w:p w14:paraId="2B4913B8" w14:textId="77777777" w:rsidR="007A0FD4" w:rsidRDefault="007A0FD4">
      <w:pPr>
        <w:jc w:val="both"/>
        <w:sectPr w:rsidR="007A0FD4">
          <w:pgSz w:w="11920" w:h="16850"/>
          <w:pgMar w:top="1940" w:right="520" w:bottom="280" w:left="500" w:header="720" w:footer="720" w:gutter="0"/>
          <w:cols w:space="720"/>
        </w:sectPr>
      </w:pPr>
    </w:p>
    <w:p w14:paraId="2D863257" w14:textId="5DC1A9BE" w:rsidR="007A0FD4" w:rsidRDefault="007A0FD4">
      <w:pPr>
        <w:pStyle w:val="BodyText"/>
      </w:pPr>
    </w:p>
    <w:p w14:paraId="10460BCD" w14:textId="77777777" w:rsidR="007A0FD4" w:rsidRDefault="007A0FD4">
      <w:pPr>
        <w:pStyle w:val="BodyText"/>
      </w:pPr>
    </w:p>
    <w:p w14:paraId="6A3F62EE" w14:textId="77777777" w:rsidR="007A0FD4" w:rsidRDefault="007A0FD4">
      <w:pPr>
        <w:pStyle w:val="BodyText"/>
      </w:pPr>
    </w:p>
    <w:p w14:paraId="1CC32BCA" w14:textId="77777777" w:rsidR="007A0FD4" w:rsidRDefault="007A0FD4">
      <w:pPr>
        <w:pStyle w:val="BodyText"/>
        <w:spacing w:before="69"/>
      </w:pPr>
    </w:p>
    <w:p w14:paraId="0673AA5F" w14:textId="77777777" w:rsidR="007A0FD4" w:rsidRDefault="001857A0">
      <w:pPr>
        <w:pStyle w:val="Heading1"/>
      </w:pPr>
      <w:r>
        <w:rPr>
          <w:color w:val="006EC0"/>
        </w:rPr>
        <w:t>Personal</w:t>
      </w:r>
      <w:r>
        <w:rPr>
          <w:color w:val="006EC0"/>
          <w:spacing w:val="3"/>
        </w:rPr>
        <w:t xml:space="preserve"> </w:t>
      </w:r>
      <w:r>
        <w:rPr>
          <w:color w:val="006EC0"/>
          <w:spacing w:val="-2"/>
        </w:rPr>
        <w:t>specification</w:t>
      </w:r>
    </w:p>
    <w:p w14:paraId="1E5BA4A7" w14:textId="77777777" w:rsidR="007A0FD4" w:rsidRDefault="001857A0">
      <w:pPr>
        <w:pStyle w:val="BodyText"/>
        <w:tabs>
          <w:tab w:val="left" w:pos="2380"/>
        </w:tabs>
        <w:spacing w:before="288"/>
        <w:ind w:left="220"/>
      </w:pPr>
      <w:r>
        <w:t>E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essential</w:t>
      </w:r>
      <w:r>
        <w:tab/>
        <w:t>D</w:t>
      </w:r>
      <w:r>
        <w:rPr>
          <w:spacing w:val="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desirable</w:t>
      </w:r>
    </w:p>
    <w:p w14:paraId="3CC85F9A" w14:textId="77777777" w:rsidR="007A0FD4" w:rsidRDefault="001857A0">
      <w:pPr>
        <w:spacing w:before="288"/>
        <w:ind w:left="220"/>
        <w:rPr>
          <w:b/>
          <w:sz w:val="24"/>
        </w:rPr>
      </w:pPr>
      <w:r>
        <w:rPr>
          <w:b/>
          <w:color w:val="006EC0"/>
          <w:sz w:val="24"/>
        </w:rPr>
        <w:t>Experience</w:t>
      </w:r>
      <w:r>
        <w:rPr>
          <w:b/>
          <w:color w:val="006EC0"/>
          <w:spacing w:val="-6"/>
          <w:sz w:val="24"/>
        </w:rPr>
        <w:t xml:space="preserve"> </w:t>
      </w:r>
      <w:r>
        <w:rPr>
          <w:b/>
          <w:color w:val="006EC0"/>
          <w:sz w:val="24"/>
        </w:rPr>
        <w:t>and</w:t>
      </w:r>
      <w:r>
        <w:rPr>
          <w:b/>
          <w:color w:val="006EC0"/>
          <w:spacing w:val="3"/>
          <w:sz w:val="24"/>
        </w:rPr>
        <w:t xml:space="preserve"> </w:t>
      </w:r>
      <w:r>
        <w:rPr>
          <w:b/>
          <w:color w:val="006EC0"/>
          <w:spacing w:val="-2"/>
          <w:sz w:val="24"/>
        </w:rPr>
        <w:t>knowledge</w:t>
      </w:r>
    </w:p>
    <w:p w14:paraId="6E0874FA" w14:textId="77777777" w:rsidR="007A0FD4" w:rsidRDefault="007A0FD4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239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6602"/>
        <w:gridCol w:w="1832"/>
      </w:tblGrid>
      <w:tr w:rsidR="007A0FD4" w14:paraId="7FF5323D" w14:textId="77777777" w:rsidTr="090BA2AC">
        <w:trPr>
          <w:trHeight w:val="292"/>
        </w:trPr>
        <w:tc>
          <w:tcPr>
            <w:tcW w:w="1455" w:type="dxa"/>
          </w:tcPr>
          <w:p w14:paraId="557C9973" w14:textId="77777777" w:rsidR="007A0FD4" w:rsidRDefault="001857A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Importance</w:t>
            </w:r>
          </w:p>
        </w:tc>
        <w:tc>
          <w:tcPr>
            <w:tcW w:w="6602" w:type="dxa"/>
          </w:tcPr>
          <w:p w14:paraId="2817A9B8" w14:textId="77777777" w:rsidR="007A0FD4" w:rsidRDefault="001857A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832" w:type="dxa"/>
          </w:tcPr>
          <w:p w14:paraId="2ED6C2A0" w14:textId="77777777" w:rsidR="007A0FD4" w:rsidRDefault="001857A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A0FD4" w14:paraId="6EC1EC6B" w14:textId="77777777" w:rsidTr="090BA2AC">
        <w:trPr>
          <w:trHeight w:val="585"/>
        </w:trPr>
        <w:tc>
          <w:tcPr>
            <w:tcW w:w="1455" w:type="dxa"/>
          </w:tcPr>
          <w:p w14:paraId="7C953E40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602" w:type="dxa"/>
          </w:tcPr>
          <w:p w14:paraId="04821344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tailor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0D29CE7B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audience</w:t>
            </w:r>
          </w:p>
        </w:tc>
        <w:tc>
          <w:tcPr>
            <w:tcW w:w="1832" w:type="dxa"/>
          </w:tcPr>
          <w:p w14:paraId="17E2EFB2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78123D2D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1E092CD7" w14:textId="77777777" w:rsidTr="090BA2AC">
        <w:trPr>
          <w:trHeight w:val="587"/>
        </w:trPr>
        <w:tc>
          <w:tcPr>
            <w:tcW w:w="1455" w:type="dxa"/>
          </w:tcPr>
          <w:p w14:paraId="2097B57E" w14:textId="77777777" w:rsidR="007A0FD4" w:rsidRDefault="001857A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602" w:type="dxa"/>
          </w:tcPr>
          <w:p w14:paraId="771A568C" w14:textId="77777777" w:rsidR="007A0FD4" w:rsidRDefault="001857A0" w:rsidP="090BA2AC">
            <w:pPr>
              <w:pStyle w:val="TableParagraph"/>
              <w:spacing w:line="290" w:lineRule="atLeast"/>
              <w:ind w:left="114"/>
              <w:rPr>
                <w:sz w:val="24"/>
                <w:szCs w:val="24"/>
              </w:rPr>
            </w:pPr>
            <w:r w:rsidRPr="090BA2AC">
              <w:rPr>
                <w:sz w:val="24"/>
                <w:szCs w:val="24"/>
              </w:rPr>
              <w:t>A</w:t>
            </w:r>
            <w:r w:rsidRPr="090BA2AC">
              <w:rPr>
                <w:spacing w:val="-4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strong</w:t>
            </w:r>
            <w:r w:rsidRPr="090BA2AC">
              <w:rPr>
                <w:spacing w:val="-5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interest</w:t>
            </w:r>
            <w:r w:rsidRPr="090BA2AC">
              <w:rPr>
                <w:spacing w:val="-6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in</w:t>
            </w:r>
            <w:r w:rsidRPr="090BA2AC">
              <w:rPr>
                <w:spacing w:val="-6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digital</w:t>
            </w:r>
            <w:r w:rsidRPr="090BA2AC">
              <w:rPr>
                <w:spacing w:val="-4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marketing</w:t>
            </w:r>
            <w:r w:rsidRPr="090BA2AC">
              <w:rPr>
                <w:spacing w:val="-5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and</w:t>
            </w:r>
            <w:r w:rsidRPr="090BA2AC">
              <w:rPr>
                <w:spacing w:val="-4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>communications</w:t>
            </w:r>
          </w:p>
        </w:tc>
        <w:tc>
          <w:tcPr>
            <w:tcW w:w="1832" w:type="dxa"/>
          </w:tcPr>
          <w:p w14:paraId="48772668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2240FA1F" w14:textId="77777777" w:rsidTr="090BA2AC">
        <w:trPr>
          <w:trHeight w:val="585"/>
        </w:trPr>
        <w:tc>
          <w:tcPr>
            <w:tcW w:w="1455" w:type="dxa"/>
          </w:tcPr>
          <w:p w14:paraId="6109EB67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602" w:type="dxa"/>
          </w:tcPr>
          <w:p w14:paraId="5498AA34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channels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paid</w:t>
            </w:r>
          </w:p>
          <w:p w14:paraId="7FC67A48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content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1832" w:type="dxa"/>
          </w:tcPr>
          <w:p w14:paraId="7C4E23D9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5CC23A3C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52ADE9DB" w14:textId="77777777" w:rsidTr="090BA2AC">
        <w:trPr>
          <w:trHeight w:val="587"/>
        </w:trPr>
        <w:tc>
          <w:tcPr>
            <w:tcW w:w="1455" w:type="dxa"/>
          </w:tcPr>
          <w:p w14:paraId="4D826B25" w14:textId="77777777" w:rsidR="007A0FD4" w:rsidRDefault="001857A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602" w:type="dxa"/>
          </w:tcPr>
          <w:p w14:paraId="1F553FDD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z w:val="24"/>
              </w:rPr>
              <w:t>Proven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 an intern or volunteering role</w:t>
            </w:r>
          </w:p>
        </w:tc>
        <w:tc>
          <w:tcPr>
            <w:tcW w:w="1832" w:type="dxa"/>
          </w:tcPr>
          <w:p w14:paraId="247FB776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1B642500" w14:textId="77777777" w:rsidTr="090BA2AC">
        <w:trPr>
          <w:trHeight w:val="878"/>
        </w:trPr>
        <w:tc>
          <w:tcPr>
            <w:tcW w:w="1455" w:type="dxa"/>
          </w:tcPr>
          <w:p w14:paraId="74F1550A" w14:textId="45A2DF11" w:rsidR="007A0FD4" w:rsidRDefault="00F074CE" w:rsidP="090BA2AC">
            <w:pPr>
              <w:pStyle w:val="TableParagraph"/>
              <w:rPr>
                <w:sz w:val="24"/>
                <w:szCs w:val="24"/>
              </w:rPr>
            </w:pPr>
            <w:r w:rsidRPr="090BA2AC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6602" w:type="dxa"/>
          </w:tcPr>
          <w:p w14:paraId="695862B5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4"/>
                <w:sz w:val="24"/>
              </w:rPr>
              <w:t xml:space="preserve"> e.g.</w:t>
            </w:r>
          </w:p>
          <w:p w14:paraId="7ECFA02D" w14:textId="7DF89A74" w:rsidR="007A0FD4" w:rsidRDefault="007E7863">
            <w:pPr>
              <w:pStyle w:val="TableParagraph"/>
              <w:spacing w:line="290" w:lineRule="atLeast"/>
              <w:ind w:left="114" w:right="139"/>
              <w:rPr>
                <w:sz w:val="24"/>
              </w:rPr>
            </w:pPr>
            <w:r>
              <w:rPr>
                <w:sz w:val="24"/>
              </w:rPr>
              <w:t>Meta</w:t>
            </w:r>
            <w:r w:rsidR="001857A0">
              <w:rPr>
                <w:sz w:val="24"/>
              </w:rPr>
              <w:t>,</w:t>
            </w:r>
            <w:r w:rsidR="001857A0">
              <w:rPr>
                <w:spacing w:val="-5"/>
                <w:sz w:val="24"/>
              </w:rPr>
              <w:t xml:space="preserve"> </w:t>
            </w:r>
            <w:r w:rsidR="001857A0">
              <w:rPr>
                <w:sz w:val="24"/>
              </w:rPr>
              <w:t>LinkedIn,</w:t>
            </w:r>
            <w:r w:rsidR="001857A0">
              <w:rPr>
                <w:spacing w:val="-6"/>
                <w:sz w:val="24"/>
              </w:rPr>
              <w:t xml:space="preserve"> </w:t>
            </w:r>
            <w:r w:rsidR="001857A0">
              <w:rPr>
                <w:sz w:val="24"/>
              </w:rPr>
              <w:t>Instagram</w:t>
            </w:r>
            <w:r w:rsidR="001857A0">
              <w:rPr>
                <w:spacing w:val="-5"/>
                <w:sz w:val="24"/>
              </w:rPr>
              <w:t xml:space="preserve"> </w:t>
            </w:r>
            <w:r w:rsidR="001857A0">
              <w:rPr>
                <w:sz w:val="24"/>
              </w:rPr>
              <w:t>and</w:t>
            </w:r>
            <w:r w:rsidR="001857A0">
              <w:rPr>
                <w:spacing w:val="-7"/>
                <w:sz w:val="24"/>
              </w:rPr>
              <w:t xml:space="preserve"> </w:t>
            </w:r>
            <w:r w:rsidR="001857A0">
              <w:rPr>
                <w:sz w:val="24"/>
              </w:rPr>
              <w:t>Twitter</w:t>
            </w:r>
            <w:r w:rsidR="001857A0">
              <w:rPr>
                <w:spacing w:val="-7"/>
                <w:sz w:val="24"/>
              </w:rPr>
              <w:t xml:space="preserve"> </w:t>
            </w:r>
            <w:r w:rsidR="001857A0">
              <w:rPr>
                <w:sz w:val="24"/>
              </w:rPr>
              <w:t>and</w:t>
            </w:r>
            <w:r w:rsidR="001857A0">
              <w:rPr>
                <w:spacing w:val="-7"/>
                <w:sz w:val="24"/>
              </w:rPr>
              <w:t xml:space="preserve"> </w:t>
            </w:r>
            <w:r w:rsidR="001857A0">
              <w:rPr>
                <w:sz w:val="24"/>
              </w:rPr>
              <w:t>social media scheduling tools</w:t>
            </w:r>
          </w:p>
        </w:tc>
        <w:tc>
          <w:tcPr>
            <w:tcW w:w="1832" w:type="dxa"/>
          </w:tcPr>
          <w:p w14:paraId="7E40EA29" w14:textId="77777777" w:rsidR="007A0FD4" w:rsidRDefault="001857A0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5A2DCAB8" w14:textId="77777777" w:rsidTr="090BA2AC">
        <w:trPr>
          <w:trHeight w:val="587"/>
        </w:trPr>
        <w:tc>
          <w:tcPr>
            <w:tcW w:w="1455" w:type="dxa"/>
          </w:tcPr>
          <w:p w14:paraId="6BEC3F73" w14:textId="0FE3BD25" w:rsidR="007A0FD4" w:rsidRDefault="00F074CE" w:rsidP="090BA2AC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90BA2AC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6602" w:type="dxa"/>
          </w:tcPr>
          <w:p w14:paraId="614AFF6F" w14:textId="77777777" w:rsidR="007A0FD4" w:rsidRDefault="001857A0">
            <w:pPr>
              <w:pStyle w:val="TableParagraph"/>
              <w:spacing w:before="1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2"/>
                <w:sz w:val="24"/>
              </w:rPr>
              <w:t xml:space="preserve"> campaigns</w:t>
            </w:r>
          </w:p>
        </w:tc>
        <w:tc>
          <w:tcPr>
            <w:tcW w:w="1832" w:type="dxa"/>
          </w:tcPr>
          <w:p w14:paraId="15362B74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30097951" w14:textId="77777777" w:rsidTr="090BA2AC">
        <w:trPr>
          <w:trHeight w:val="584"/>
        </w:trPr>
        <w:tc>
          <w:tcPr>
            <w:tcW w:w="1455" w:type="dxa"/>
          </w:tcPr>
          <w:p w14:paraId="29C6DCEC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4D1608AC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search</w:t>
            </w:r>
          </w:p>
          <w:p w14:paraId="61579E80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campaigns</w:t>
            </w:r>
          </w:p>
        </w:tc>
        <w:tc>
          <w:tcPr>
            <w:tcW w:w="1832" w:type="dxa"/>
          </w:tcPr>
          <w:p w14:paraId="7968838A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398B4CAE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3823AA48" w14:textId="77777777" w:rsidTr="090BA2AC">
        <w:trPr>
          <w:trHeight w:val="585"/>
        </w:trPr>
        <w:tc>
          <w:tcPr>
            <w:tcW w:w="1455" w:type="dxa"/>
          </w:tcPr>
          <w:p w14:paraId="767FE48D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236FE40B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Canva,</w:t>
            </w:r>
          </w:p>
          <w:p w14:paraId="168C465A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Photoshop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Illustrator</w:t>
            </w:r>
          </w:p>
        </w:tc>
        <w:tc>
          <w:tcPr>
            <w:tcW w:w="1832" w:type="dxa"/>
          </w:tcPr>
          <w:p w14:paraId="1E73A1B2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550EE994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6B4C81CD" w14:textId="77777777" w:rsidTr="090BA2AC">
        <w:trPr>
          <w:trHeight w:val="587"/>
        </w:trPr>
        <w:tc>
          <w:tcPr>
            <w:tcW w:w="1455" w:type="dxa"/>
          </w:tcPr>
          <w:p w14:paraId="4B486BFD" w14:textId="77777777" w:rsidR="007A0FD4" w:rsidRDefault="001857A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3463AEF7" w14:textId="77777777" w:rsidR="007A0FD4" w:rsidRDefault="001857A0">
            <w:pPr>
              <w:pStyle w:val="TableParagraph"/>
              <w:spacing w:line="290" w:lineRule="atLeast"/>
              <w:ind w:left="114" w:right="139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assisting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 systems like WordPress</w:t>
            </w:r>
          </w:p>
        </w:tc>
        <w:tc>
          <w:tcPr>
            <w:tcW w:w="1832" w:type="dxa"/>
          </w:tcPr>
          <w:p w14:paraId="6F3BFC57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41E67B96" w14:textId="77777777" w:rsidTr="090BA2AC">
        <w:trPr>
          <w:trHeight w:val="585"/>
        </w:trPr>
        <w:tc>
          <w:tcPr>
            <w:tcW w:w="1455" w:type="dxa"/>
          </w:tcPr>
          <w:p w14:paraId="711C7A66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6C908EAB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sector</w:t>
            </w:r>
          </w:p>
        </w:tc>
        <w:tc>
          <w:tcPr>
            <w:tcW w:w="1832" w:type="dxa"/>
          </w:tcPr>
          <w:p w14:paraId="00BE1A74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18099003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074D1BE0" w14:textId="77777777" w:rsidTr="090BA2AC">
        <w:trPr>
          <w:trHeight w:val="588"/>
        </w:trPr>
        <w:tc>
          <w:tcPr>
            <w:tcW w:w="1455" w:type="dxa"/>
          </w:tcPr>
          <w:p w14:paraId="42200D2F" w14:textId="77777777" w:rsidR="007A0FD4" w:rsidRDefault="001857A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62A6A494" w14:textId="77777777" w:rsidR="007A0FD4" w:rsidRDefault="001857A0">
            <w:pPr>
              <w:pStyle w:val="TableParagraph"/>
              <w:spacing w:before="2" w:line="240" w:lineRule="auto"/>
              <w:ind w:left="11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GDPR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handling</w:t>
            </w:r>
          </w:p>
        </w:tc>
        <w:tc>
          <w:tcPr>
            <w:tcW w:w="1832" w:type="dxa"/>
          </w:tcPr>
          <w:p w14:paraId="2E04C02C" w14:textId="77777777" w:rsidR="007A0FD4" w:rsidRDefault="001857A0">
            <w:pPr>
              <w:pStyle w:val="TableParagraph"/>
              <w:spacing w:line="29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42BD2869" w14:textId="77777777" w:rsidTr="090BA2AC">
        <w:trPr>
          <w:trHeight w:val="585"/>
        </w:trPr>
        <w:tc>
          <w:tcPr>
            <w:tcW w:w="1455" w:type="dxa"/>
          </w:tcPr>
          <w:p w14:paraId="34330338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602" w:type="dxa"/>
          </w:tcPr>
          <w:p w14:paraId="782D414F" w14:textId="75AD4587" w:rsidR="007A0FD4" w:rsidRDefault="001857A0" w:rsidP="00AE743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 w:rsidR="00DE116F">
              <w:rPr>
                <w:spacing w:val="-4"/>
                <w:sz w:val="24"/>
              </w:rPr>
              <w:t xml:space="preserve">CRM </w:t>
            </w:r>
            <w:r>
              <w:rPr>
                <w:sz w:val="24"/>
              </w:rPr>
              <w:t>databases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r w:rsidR="007E7863">
              <w:rPr>
                <w:sz w:val="24"/>
              </w:rPr>
              <w:t>up to date</w:t>
            </w:r>
            <w:r w:rsidR="00662AD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1832" w:type="dxa"/>
          </w:tcPr>
          <w:p w14:paraId="7B2F61D7" w14:textId="77777777" w:rsidR="007A0FD4" w:rsidRDefault="001857A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63C975E8" w14:textId="77777777" w:rsidR="007A0FD4" w:rsidRDefault="001857A0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</w:tbl>
    <w:p w14:paraId="6DC429E5" w14:textId="77777777" w:rsidR="007A0FD4" w:rsidRDefault="007A0FD4">
      <w:pPr>
        <w:spacing w:line="273" w:lineRule="exact"/>
        <w:rPr>
          <w:sz w:val="24"/>
        </w:rPr>
        <w:sectPr w:rsidR="007A0FD4">
          <w:pgSz w:w="11920" w:h="16850"/>
          <w:pgMar w:top="1940" w:right="520" w:bottom="280" w:left="500" w:header="720" w:footer="720" w:gutter="0"/>
          <w:cols w:space="720"/>
        </w:sectPr>
      </w:pPr>
    </w:p>
    <w:p w14:paraId="198829A9" w14:textId="13514402" w:rsidR="007A0FD4" w:rsidRDefault="007A0FD4">
      <w:pPr>
        <w:pStyle w:val="BodyText"/>
        <w:rPr>
          <w:b/>
        </w:rPr>
      </w:pPr>
    </w:p>
    <w:p w14:paraId="17B2E86D" w14:textId="77777777" w:rsidR="007A0FD4" w:rsidRDefault="007A0FD4">
      <w:pPr>
        <w:pStyle w:val="BodyText"/>
        <w:rPr>
          <w:b/>
        </w:rPr>
      </w:pPr>
    </w:p>
    <w:p w14:paraId="458B61A2" w14:textId="77777777" w:rsidR="007A0FD4" w:rsidRDefault="007A0FD4">
      <w:pPr>
        <w:pStyle w:val="BodyText"/>
        <w:spacing w:before="69"/>
        <w:rPr>
          <w:b/>
        </w:rPr>
      </w:pPr>
    </w:p>
    <w:p w14:paraId="0F2D5AFF" w14:textId="77777777" w:rsidR="007A0FD4" w:rsidRDefault="001857A0">
      <w:pPr>
        <w:ind w:left="220"/>
        <w:rPr>
          <w:b/>
          <w:sz w:val="24"/>
        </w:rPr>
      </w:pPr>
      <w:r>
        <w:rPr>
          <w:b/>
          <w:color w:val="006EC0"/>
          <w:sz w:val="24"/>
        </w:rPr>
        <w:t>Skills</w:t>
      </w:r>
      <w:r>
        <w:rPr>
          <w:b/>
          <w:color w:val="006EC0"/>
          <w:spacing w:val="-2"/>
          <w:sz w:val="24"/>
        </w:rPr>
        <w:t xml:space="preserve"> </w:t>
      </w:r>
      <w:r>
        <w:rPr>
          <w:b/>
          <w:color w:val="006EC0"/>
          <w:sz w:val="24"/>
        </w:rPr>
        <w:t>and</w:t>
      </w:r>
      <w:r>
        <w:rPr>
          <w:b/>
          <w:color w:val="006EC0"/>
          <w:spacing w:val="1"/>
          <w:sz w:val="24"/>
        </w:rPr>
        <w:t xml:space="preserve"> </w:t>
      </w:r>
      <w:r>
        <w:rPr>
          <w:b/>
          <w:color w:val="006EC0"/>
          <w:spacing w:val="-2"/>
          <w:sz w:val="24"/>
        </w:rPr>
        <w:t>abilities</w:t>
      </w:r>
    </w:p>
    <w:p w14:paraId="5A08A5A1" w14:textId="77777777" w:rsidR="007A0FD4" w:rsidRDefault="007A0FD4">
      <w:pPr>
        <w:pStyle w:val="BodyText"/>
        <w:spacing w:before="119"/>
        <w:rPr>
          <w:b/>
          <w:sz w:val="20"/>
        </w:r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482"/>
        <w:gridCol w:w="1981"/>
      </w:tblGrid>
      <w:tr w:rsidR="007A0FD4" w14:paraId="2C16453D" w14:textId="77777777" w:rsidTr="090BA2AC">
        <w:trPr>
          <w:trHeight w:val="585"/>
        </w:trPr>
        <w:tc>
          <w:tcPr>
            <w:tcW w:w="1592" w:type="dxa"/>
          </w:tcPr>
          <w:p w14:paraId="18C6E5C9" w14:textId="77777777" w:rsidR="007A0FD4" w:rsidRDefault="001857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Importance</w:t>
            </w:r>
          </w:p>
        </w:tc>
        <w:tc>
          <w:tcPr>
            <w:tcW w:w="6482" w:type="dxa"/>
          </w:tcPr>
          <w:p w14:paraId="216A10C3" w14:textId="77777777" w:rsidR="007A0FD4" w:rsidRDefault="001857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1981" w:type="dxa"/>
          </w:tcPr>
          <w:p w14:paraId="7D11B9EA" w14:textId="77777777" w:rsidR="007A0FD4" w:rsidRDefault="001857A0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7A0FD4" w14:paraId="36F6CB22" w14:textId="77777777" w:rsidTr="090BA2AC">
        <w:trPr>
          <w:trHeight w:val="880"/>
        </w:trPr>
        <w:tc>
          <w:tcPr>
            <w:tcW w:w="1592" w:type="dxa"/>
          </w:tcPr>
          <w:p w14:paraId="6D6AF91E" w14:textId="77777777" w:rsidR="007A0FD4" w:rsidRDefault="001857A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3BE3EA70" w14:textId="77777777" w:rsidR="007A0FD4" w:rsidRDefault="001857A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skills,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ability to build relationships with both internal and external </w:t>
            </w:r>
            <w:r>
              <w:rPr>
                <w:spacing w:val="-2"/>
                <w:sz w:val="24"/>
              </w:rPr>
              <w:t>stakeholders</w:t>
            </w:r>
          </w:p>
        </w:tc>
        <w:tc>
          <w:tcPr>
            <w:tcW w:w="1981" w:type="dxa"/>
          </w:tcPr>
          <w:p w14:paraId="31A58BF4" w14:textId="77777777" w:rsidR="007A0FD4" w:rsidRDefault="001857A0">
            <w:pPr>
              <w:pStyle w:val="TableParagraph"/>
              <w:spacing w:before="1"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763D76A3" w14:textId="77777777" w:rsidTr="090BA2AC">
        <w:trPr>
          <w:trHeight w:val="885"/>
        </w:trPr>
        <w:tc>
          <w:tcPr>
            <w:tcW w:w="1592" w:type="dxa"/>
          </w:tcPr>
          <w:p w14:paraId="34DBB9BC" w14:textId="77777777" w:rsidR="007A0FD4" w:rsidRDefault="001857A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6C7127BA" w14:textId="00C2BC2D" w:rsidR="007A0FD4" w:rsidRDefault="001857A0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organisational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 w:rsidR="007E7863">
              <w:rPr>
                <w:sz w:val="24"/>
              </w:rPr>
              <w:t>time 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4C0E00E2" w14:textId="77777777" w:rsidR="007A0FD4" w:rsidRDefault="001857A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prioritise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conflicting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demands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maintaining accuracy and attention to detail</w:t>
            </w:r>
          </w:p>
        </w:tc>
        <w:tc>
          <w:tcPr>
            <w:tcW w:w="1981" w:type="dxa"/>
          </w:tcPr>
          <w:p w14:paraId="5044B0BF" w14:textId="77777777" w:rsidR="007A0FD4" w:rsidRDefault="001857A0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A0FD4" w14:paraId="1696A1EE" w14:textId="77777777" w:rsidTr="090BA2AC">
        <w:trPr>
          <w:trHeight w:val="585"/>
        </w:trPr>
        <w:tc>
          <w:tcPr>
            <w:tcW w:w="1592" w:type="dxa"/>
          </w:tcPr>
          <w:p w14:paraId="2EFD3098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423E07EB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Office,</w:t>
            </w:r>
          </w:p>
          <w:p w14:paraId="60C28DE6" w14:textId="77777777" w:rsidR="007A0FD4" w:rsidRDefault="001857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CRM </w:t>
            </w:r>
            <w:r>
              <w:rPr>
                <w:spacing w:val="-2"/>
                <w:sz w:val="24"/>
              </w:rPr>
              <w:t>databases</w:t>
            </w:r>
          </w:p>
        </w:tc>
        <w:tc>
          <w:tcPr>
            <w:tcW w:w="1981" w:type="dxa"/>
          </w:tcPr>
          <w:p w14:paraId="22CA8DFE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4FB61028" w14:textId="77777777" w:rsidR="007A0FD4" w:rsidRDefault="001857A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27B31F00" w14:textId="77777777" w:rsidTr="090BA2AC">
        <w:trPr>
          <w:trHeight w:val="587"/>
        </w:trPr>
        <w:tc>
          <w:tcPr>
            <w:tcW w:w="1592" w:type="dxa"/>
          </w:tcPr>
          <w:p w14:paraId="2BCEE14F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3AA64FDE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Empathy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aims,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charity</w:t>
            </w:r>
          </w:p>
        </w:tc>
        <w:tc>
          <w:tcPr>
            <w:tcW w:w="1981" w:type="dxa"/>
          </w:tcPr>
          <w:p w14:paraId="1952CC05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1869A387" w14:textId="77777777" w:rsidR="007A0FD4" w:rsidRDefault="001857A0">
            <w:pPr>
              <w:pStyle w:val="TableParagraph"/>
              <w:spacing w:before="2"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40D974CC" w14:textId="77777777" w:rsidTr="090BA2AC">
        <w:trPr>
          <w:trHeight w:val="585"/>
        </w:trPr>
        <w:tc>
          <w:tcPr>
            <w:tcW w:w="1592" w:type="dxa"/>
          </w:tcPr>
          <w:p w14:paraId="1DB91C3E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617D36CF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collaboratively,</w:t>
            </w:r>
          </w:p>
          <w:p w14:paraId="1BAC9D8F" w14:textId="77777777" w:rsidR="007A0FD4" w:rsidRDefault="001857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initiative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judgement</w:t>
            </w:r>
          </w:p>
        </w:tc>
        <w:tc>
          <w:tcPr>
            <w:tcW w:w="1981" w:type="dxa"/>
          </w:tcPr>
          <w:p w14:paraId="4825422D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5868A046" w14:textId="77777777" w:rsidR="007A0FD4" w:rsidRDefault="001857A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5B004BD7" w14:textId="77777777" w:rsidTr="090BA2AC">
        <w:trPr>
          <w:trHeight w:val="585"/>
        </w:trPr>
        <w:tc>
          <w:tcPr>
            <w:tcW w:w="1592" w:type="dxa"/>
          </w:tcPr>
          <w:p w14:paraId="71628801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6C087CA8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Self-motivated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initiative</w:t>
            </w:r>
          </w:p>
        </w:tc>
        <w:tc>
          <w:tcPr>
            <w:tcW w:w="1981" w:type="dxa"/>
          </w:tcPr>
          <w:p w14:paraId="1CA32142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393FADEE" w14:textId="77777777" w:rsidR="007A0FD4" w:rsidRDefault="001857A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10E67097" w14:textId="77777777" w:rsidTr="090BA2AC">
        <w:trPr>
          <w:trHeight w:val="587"/>
        </w:trPr>
        <w:tc>
          <w:tcPr>
            <w:tcW w:w="1592" w:type="dxa"/>
          </w:tcPr>
          <w:p w14:paraId="356A62C7" w14:textId="77777777" w:rsidR="007A0FD4" w:rsidRDefault="001857A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4D5C46CE" w14:textId="77777777" w:rsidR="007A0FD4" w:rsidRDefault="001857A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mirror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supportive,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professional, collaborative, creative and confident</w:t>
            </w:r>
          </w:p>
        </w:tc>
        <w:tc>
          <w:tcPr>
            <w:tcW w:w="1981" w:type="dxa"/>
          </w:tcPr>
          <w:p w14:paraId="681536DB" w14:textId="77777777" w:rsidR="007A0FD4" w:rsidRDefault="001857A0">
            <w:pPr>
              <w:pStyle w:val="TableParagraph"/>
              <w:spacing w:line="29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 Interview</w:t>
            </w:r>
          </w:p>
        </w:tc>
      </w:tr>
      <w:tr w:rsidR="0074351A" w14:paraId="52B38081" w14:textId="77777777" w:rsidTr="090BA2AC">
        <w:trPr>
          <w:trHeight w:val="585"/>
        </w:trPr>
        <w:tc>
          <w:tcPr>
            <w:tcW w:w="1592" w:type="dxa"/>
          </w:tcPr>
          <w:p w14:paraId="7379FC16" w14:textId="76FB522F" w:rsidR="0074351A" w:rsidRDefault="0074351A" w:rsidP="0074351A">
            <w:pPr>
              <w:pStyle w:val="TableParagraph"/>
              <w:rPr>
                <w:sz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E</w:t>
            </w:r>
          </w:p>
        </w:tc>
        <w:tc>
          <w:tcPr>
            <w:tcW w:w="6482" w:type="dxa"/>
          </w:tcPr>
          <w:p w14:paraId="29C8D0C7" w14:textId="7C8AAD16" w:rsidR="0074351A" w:rsidRDefault="0074351A" w:rsidP="0074351A">
            <w:pPr>
              <w:pStyle w:val="TableParagraph"/>
              <w:rPr>
                <w:sz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 xml:space="preserve">Commitment to continuing personal </w:t>
            </w:r>
            <w:r>
              <w:rPr>
                <w:rFonts w:eastAsia="Times New Roman"/>
                <w:sz w:val="24"/>
                <w:szCs w:val="24"/>
              </w:rPr>
              <w:t xml:space="preserve">and professional </w:t>
            </w:r>
            <w:r w:rsidRPr="002003E8">
              <w:rPr>
                <w:rFonts w:eastAsia="Times New Roman"/>
                <w:sz w:val="24"/>
                <w:szCs w:val="24"/>
              </w:rPr>
              <w:t>development </w:t>
            </w:r>
          </w:p>
        </w:tc>
        <w:tc>
          <w:tcPr>
            <w:tcW w:w="1981" w:type="dxa"/>
          </w:tcPr>
          <w:p w14:paraId="0CFF8290" w14:textId="77777777" w:rsidR="0074351A" w:rsidRPr="002003E8" w:rsidRDefault="0074351A" w:rsidP="0074351A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Application  </w:t>
            </w:r>
          </w:p>
          <w:p w14:paraId="0E3642F6" w14:textId="2119EA8B" w:rsidR="0074351A" w:rsidRDefault="0074351A" w:rsidP="0074351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 w:rsidRPr="002003E8">
              <w:rPr>
                <w:rFonts w:eastAsia="Times New Roman"/>
                <w:sz w:val="24"/>
                <w:szCs w:val="24"/>
              </w:rPr>
              <w:t>Interview </w:t>
            </w:r>
          </w:p>
        </w:tc>
      </w:tr>
      <w:tr w:rsidR="007A0FD4" w14:paraId="773A0DE2" w14:textId="77777777" w:rsidTr="090BA2AC">
        <w:trPr>
          <w:trHeight w:val="587"/>
        </w:trPr>
        <w:tc>
          <w:tcPr>
            <w:tcW w:w="1592" w:type="dxa"/>
          </w:tcPr>
          <w:p w14:paraId="4B55A3FD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2F80F38F" w14:textId="77777777" w:rsidR="007A0FD4" w:rsidRDefault="001857A0" w:rsidP="090BA2AC">
            <w:pPr>
              <w:pStyle w:val="TableParagraph"/>
              <w:rPr>
                <w:sz w:val="24"/>
                <w:szCs w:val="24"/>
              </w:rPr>
            </w:pPr>
            <w:r w:rsidRPr="090BA2AC">
              <w:rPr>
                <w:sz w:val="24"/>
                <w:szCs w:val="24"/>
              </w:rPr>
              <w:t>Excellent</w:t>
            </w:r>
            <w:r w:rsidRPr="090BA2AC">
              <w:rPr>
                <w:spacing w:val="-6"/>
                <w:sz w:val="24"/>
                <w:szCs w:val="24"/>
              </w:rPr>
              <w:t xml:space="preserve"> </w:t>
            </w:r>
            <w:r w:rsidRPr="090BA2AC">
              <w:rPr>
                <w:sz w:val="24"/>
                <w:szCs w:val="24"/>
              </w:rPr>
              <w:t xml:space="preserve">interpersonal </w:t>
            </w:r>
            <w:r w:rsidRPr="090BA2AC">
              <w:rPr>
                <w:spacing w:val="-2"/>
                <w:sz w:val="24"/>
                <w:szCs w:val="24"/>
              </w:rPr>
              <w:t>skills</w:t>
            </w:r>
          </w:p>
        </w:tc>
        <w:tc>
          <w:tcPr>
            <w:tcW w:w="1981" w:type="dxa"/>
          </w:tcPr>
          <w:p w14:paraId="010C75D7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5611781F" w14:textId="77777777" w:rsidR="007A0FD4" w:rsidRDefault="001857A0">
            <w:pPr>
              <w:pStyle w:val="TableParagraph"/>
              <w:spacing w:before="2"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5DEC1378" w14:textId="77777777" w:rsidTr="090BA2AC">
        <w:trPr>
          <w:trHeight w:val="585"/>
        </w:trPr>
        <w:tc>
          <w:tcPr>
            <w:tcW w:w="1592" w:type="dxa"/>
          </w:tcPr>
          <w:p w14:paraId="09338D7E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482" w:type="dxa"/>
          </w:tcPr>
          <w:p w14:paraId="19C7CDF4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concise,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compelling,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2134BF71" w14:textId="77777777" w:rsidR="007A0FD4" w:rsidRDefault="001857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inspiring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981" w:type="dxa"/>
          </w:tcPr>
          <w:p w14:paraId="7FA1158F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61C5020A" w14:textId="77777777" w:rsidR="007A0FD4" w:rsidRDefault="001857A0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  <w:tr w:rsidR="007A0FD4" w14:paraId="2474D807" w14:textId="77777777" w:rsidTr="090BA2AC">
        <w:trPr>
          <w:trHeight w:val="587"/>
        </w:trPr>
        <w:tc>
          <w:tcPr>
            <w:tcW w:w="1592" w:type="dxa"/>
          </w:tcPr>
          <w:p w14:paraId="44B3DAA1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482" w:type="dxa"/>
          </w:tcPr>
          <w:p w14:paraId="42D72BE1" w14:textId="77777777" w:rsidR="007A0FD4" w:rsidRDefault="001857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Advanced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videography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photography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1981" w:type="dxa"/>
          </w:tcPr>
          <w:p w14:paraId="53BB24F6" w14:textId="77777777" w:rsidR="007A0FD4" w:rsidRDefault="001857A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Application</w:t>
            </w:r>
          </w:p>
          <w:p w14:paraId="4D85E37C" w14:textId="77777777" w:rsidR="007A0FD4" w:rsidRDefault="001857A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</w:tc>
      </w:tr>
    </w:tbl>
    <w:p w14:paraId="31903F10" w14:textId="77777777" w:rsidR="007A0FD4" w:rsidRDefault="007A0FD4">
      <w:pPr>
        <w:spacing w:line="275" w:lineRule="exact"/>
        <w:rPr>
          <w:sz w:val="24"/>
        </w:rPr>
        <w:sectPr w:rsidR="007A0FD4">
          <w:pgSz w:w="11920" w:h="16850"/>
          <w:pgMar w:top="1940" w:right="520" w:bottom="280" w:left="500" w:header="720" w:footer="720" w:gutter="0"/>
          <w:cols w:space="720"/>
        </w:sectPr>
      </w:pPr>
    </w:p>
    <w:p w14:paraId="05D01D56" w14:textId="7A478B3E" w:rsidR="007A0FD4" w:rsidRDefault="007A0FD4">
      <w:pPr>
        <w:pStyle w:val="BodyText"/>
        <w:rPr>
          <w:b/>
        </w:rPr>
      </w:pPr>
    </w:p>
    <w:p w14:paraId="1C021B86" w14:textId="77777777" w:rsidR="007A0FD4" w:rsidRDefault="007A0FD4">
      <w:pPr>
        <w:pStyle w:val="BodyText"/>
        <w:rPr>
          <w:b/>
        </w:rPr>
      </w:pPr>
    </w:p>
    <w:p w14:paraId="17E6AEC3" w14:textId="77777777" w:rsidR="007A0FD4" w:rsidRDefault="007A0FD4">
      <w:pPr>
        <w:pStyle w:val="BodyText"/>
        <w:spacing w:before="108"/>
        <w:rPr>
          <w:b/>
        </w:rPr>
      </w:pPr>
    </w:p>
    <w:p w14:paraId="122AB976" w14:textId="77777777" w:rsidR="00985A57" w:rsidRDefault="00985A57" w:rsidP="00985A57">
      <w:pPr>
        <w:spacing w:line="275" w:lineRule="exact"/>
        <w:ind w:left="284"/>
        <w:rPr>
          <w:b/>
          <w:color w:val="006EC0"/>
          <w:spacing w:val="-4"/>
          <w:sz w:val="24"/>
        </w:rPr>
      </w:pPr>
      <w:r>
        <w:rPr>
          <w:b/>
          <w:color w:val="006EC0"/>
          <w:sz w:val="24"/>
        </w:rPr>
        <w:t>Other</w:t>
      </w:r>
      <w:r>
        <w:rPr>
          <w:b/>
          <w:color w:val="006EC0"/>
          <w:spacing w:val="-3"/>
          <w:sz w:val="24"/>
        </w:rPr>
        <w:t xml:space="preserve"> </w:t>
      </w:r>
      <w:r>
        <w:rPr>
          <w:b/>
          <w:color w:val="006EC0"/>
          <w:sz w:val="24"/>
        </w:rPr>
        <w:t>requirements</w:t>
      </w:r>
      <w:r>
        <w:rPr>
          <w:b/>
          <w:color w:val="006EC0"/>
          <w:spacing w:val="-3"/>
          <w:sz w:val="24"/>
        </w:rPr>
        <w:t xml:space="preserve"> </w:t>
      </w:r>
      <w:r>
        <w:rPr>
          <w:b/>
          <w:color w:val="006EC0"/>
          <w:sz w:val="24"/>
        </w:rPr>
        <w:t>of</w:t>
      </w:r>
      <w:r>
        <w:rPr>
          <w:b/>
          <w:color w:val="006EC0"/>
          <w:spacing w:val="-3"/>
          <w:sz w:val="24"/>
        </w:rPr>
        <w:t xml:space="preserve"> </w:t>
      </w:r>
      <w:r>
        <w:rPr>
          <w:b/>
          <w:color w:val="006EC0"/>
          <w:sz w:val="24"/>
        </w:rPr>
        <w:t>the</w:t>
      </w:r>
      <w:r>
        <w:rPr>
          <w:b/>
          <w:color w:val="006EC0"/>
          <w:spacing w:val="-3"/>
          <w:sz w:val="24"/>
        </w:rPr>
        <w:t xml:space="preserve"> </w:t>
      </w:r>
      <w:r>
        <w:rPr>
          <w:b/>
          <w:color w:val="006EC0"/>
          <w:spacing w:val="-4"/>
          <w:sz w:val="24"/>
        </w:rPr>
        <w:t>role</w:t>
      </w:r>
    </w:p>
    <w:p w14:paraId="0C19AD73" w14:textId="77777777" w:rsidR="00985A57" w:rsidRDefault="00985A57" w:rsidP="00985A57">
      <w:pPr>
        <w:pStyle w:val="BodyText"/>
        <w:rPr>
          <w:b/>
          <w:sz w:val="20"/>
        </w:rPr>
      </w:pPr>
    </w:p>
    <w:tbl>
      <w:tblPr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788"/>
      </w:tblGrid>
      <w:tr w:rsidR="00985A57" w14:paraId="3B625C23" w14:textId="77777777" w:rsidTr="00BD58BB">
        <w:trPr>
          <w:trHeight w:val="292"/>
        </w:trPr>
        <w:tc>
          <w:tcPr>
            <w:tcW w:w="1276" w:type="dxa"/>
          </w:tcPr>
          <w:p w14:paraId="501FD67D" w14:textId="77777777" w:rsidR="00985A57" w:rsidRPr="009D5917" w:rsidRDefault="00985A57" w:rsidP="00BD58BB">
            <w:pPr>
              <w:pStyle w:val="TableParagraph"/>
              <w:spacing w:line="272" w:lineRule="exact"/>
              <w:rPr>
                <w:b/>
                <w:color w:val="0070C0"/>
                <w:sz w:val="24"/>
              </w:rPr>
            </w:pPr>
            <w:r w:rsidRPr="009D5917">
              <w:rPr>
                <w:b/>
                <w:color w:val="0070C0"/>
                <w:spacing w:val="-2"/>
                <w:sz w:val="24"/>
              </w:rPr>
              <w:t>Importance</w:t>
            </w:r>
          </w:p>
        </w:tc>
        <w:tc>
          <w:tcPr>
            <w:tcW w:w="8788" w:type="dxa"/>
          </w:tcPr>
          <w:p w14:paraId="70745EB6" w14:textId="77777777" w:rsidR="00985A57" w:rsidRPr="009D5917" w:rsidRDefault="00985A57" w:rsidP="00BD58BB">
            <w:pPr>
              <w:pStyle w:val="TableParagraph"/>
              <w:spacing w:line="272" w:lineRule="exact"/>
              <w:rPr>
                <w:b/>
                <w:color w:val="0070C0"/>
                <w:sz w:val="24"/>
              </w:rPr>
            </w:pPr>
            <w:r w:rsidRPr="009D5917">
              <w:rPr>
                <w:b/>
                <w:color w:val="0070C0"/>
                <w:spacing w:val="-2"/>
                <w:sz w:val="24"/>
              </w:rPr>
              <w:t>Criteria</w:t>
            </w:r>
          </w:p>
        </w:tc>
      </w:tr>
      <w:tr w:rsidR="00985A57" w14:paraId="2932274C" w14:textId="77777777" w:rsidTr="00BD58BB">
        <w:trPr>
          <w:trHeight w:val="547"/>
        </w:trPr>
        <w:tc>
          <w:tcPr>
            <w:tcW w:w="1276" w:type="dxa"/>
          </w:tcPr>
          <w:p w14:paraId="47757378" w14:textId="77777777" w:rsidR="00985A57" w:rsidRDefault="00985A57" w:rsidP="00BD58B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7FDBAABE" w14:textId="77777777" w:rsidR="00985A57" w:rsidRDefault="00985A57" w:rsidP="00BD5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Working flexibly and providing support for the wider team</w:t>
            </w:r>
          </w:p>
        </w:tc>
      </w:tr>
      <w:tr w:rsidR="00985A57" w14:paraId="6C36C7AF" w14:textId="77777777" w:rsidTr="00BD58BB">
        <w:trPr>
          <w:trHeight w:val="585"/>
        </w:trPr>
        <w:tc>
          <w:tcPr>
            <w:tcW w:w="1276" w:type="dxa"/>
          </w:tcPr>
          <w:p w14:paraId="041A5439" w14:textId="77777777" w:rsidR="00985A57" w:rsidRDefault="00985A57" w:rsidP="00BD58BB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011DB85F" w14:textId="17531482" w:rsidR="00985A57" w:rsidRDefault="00985A57" w:rsidP="00BD5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 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appraisals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shape </w:t>
            </w:r>
            <w:r>
              <w:rPr>
                <w:spacing w:val="-2"/>
                <w:sz w:val="24"/>
              </w:rPr>
              <w:t xml:space="preserve">personal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985A57" w14:paraId="658D36D0" w14:textId="77777777" w:rsidTr="00BD58BB">
        <w:trPr>
          <w:trHeight w:val="585"/>
        </w:trPr>
        <w:tc>
          <w:tcPr>
            <w:tcW w:w="1276" w:type="dxa"/>
          </w:tcPr>
          <w:p w14:paraId="0C97871B" w14:textId="77777777" w:rsidR="00985A57" w:rsidRDefault="00985A57" w:rsidP="00BD58BB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2C26BF7F" w14:textId="77777777" w:rsidR="00985A57" w:rsidRDefault="00985A57" w:rsidP="00BD5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 the charity</w:t>
            </w:r>
          </w:p>
        </w:tc>
      </w:tr>
      <w:tr w:rsidR="00985A57" w14:paraId="08390323" w14:textId="77777777" w:rsidTr="00BD58BB">
        <w:trPr>
          <w:trHeight w:val="585"/>
        </w:trPr>
        <w:tc>
          <w:tcPr>
            <w:tcW w:w="1276" w:type="dxa"/>
          </w:tcPr>
          <w:p w14:paraId="757CB4EF" w14:textId="77777777" w:rsidR="00985A57" w:rsidRDefault="00985A57" w:rsidP="00BD58BB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8788" w:type="dxa"/>
          </w:tcPr>
          <w:p w14:paraId="4C3619D4" w14:textId="77777777" w:rsidR="00985A57" w:rsidRDefault="00985A57" w:rsidP="00BD58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events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  <w:p w14:paraId="5289AE29" w14:textId="77777777" w:rsidR="00985A57" w:rsidRDefault="00985A57" w:rsidP="00BD58BB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circumstances</w:t>
            </w:r>
          </w:p>
          <w:p w14:paraId="06EB3410" w14:textId="77777777" w:rsidR="00985A57" w:rsidRDefault="00985A57" w:rsidP="00BD58BB">
            <w:pPr>
              <w:pStyle w:val="TableParagraph"/>
              <w:spacing w:line="273" w:lineRule="exact"/>
              <w:rPr>
                <w:sz w:val="24"/>
              </w:rPr>
            </w:pPr>
          </w:p>
        </w:tc>
      </w:tr>
      <w:tr w:rsidR="00985A57" w14:paraId="08057CE6" w14:textId="77777777" w:rsidTr="00BD58BB">
        <w:trPr>
          <w:trHeight w:val="294"/>
        </w:trPr>
        <w:tc>
          <w:tcPr>
            <w:tcW w:w="1276" w:type="dxa"/>
          </w:tcPr>
          <w:p w14:paraId="0E3A0778" w14:textId="77777777" w:rsidR="00985A57" w:rsidRDefault="00985A57" w:rsidP="00BD58BB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8788" w:type="dxa"/>
          </w:tcPr>
          <w:p w14:paraId="633D5172" w14:textId="6946849C" w:rsidR="00985A57" w:rsidRDefault="00985A57" w:rsidP="00BD58BB">
            <w:pPr>
              <w:pStyle w:val="TableParagraph"/>
              <w:spacing w:line="275" w:lineRule="exact"/>
              <w:ind w:left="0"/>
              <w:rPr>
                <w:spacing w:val="-2"/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driving</w:t>
            </w:r>
            <w:r>
              <w:rPr>
                <w:spacing w:val="-2"/>
                <w:sz w:val="24"/>
              </w:rPr>
              <w:t xml:space="preserve"> license and access to a car</w:t>
            </w:r>
          </w:p>
          <w:p w14:paraId="426A6DDD" w14:textId="77777777" w:rsidR="00985A57" w:rsidRDefault="00985A57" w:rsidP="00BD58BB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</w:tbl>
    <w:p w14:paraId="41EC8EC1" w14:textId="77777777" w:rsidR="00F05558" w:rsidRDefault="00F05558" w:rsidP="00985A57">
      <w:pPr>
        <w:ind w:left="330"/>
      </w:pPr>
    </w:p>
    <w:sectPr w:rsidR="00F05558">
      <w:pgSz w:w="11920" w:h="16850"/>
      <w:pgMar w:top="1940" w:right="52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AB73" w14:textId="77777777" w:rsidR="00E802D7" w:rsidRDefault="00E802D7" w:rsidP="00E625BE">
      <w:r>
        <w:separator/>
      </w:r>
    </w:p>
  </w:endnote>
  <w:endnote w:type="continuationSeparator" w:id="0">
    <w:p w14:paraId="4840A134" w14:textId="77777777" w:rsidR="00E802D7" w:rsidRDefault="00E802D7" w:rsidP="00E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428E" w14:textId="77777777" w:rsidR="00E802D7" w:rsidRDefault="00E802D7" w:rsidP="00E625BE">
      <w:r>
        <w:separator/>
      </w:r>
    </w:p>
  </w:footnote>
  <w:footnote w:type="continuationSeparator" w:id="0">
    <w:p w14:paraId="1C3BDD75" w14:textId="77777777" w:rsidR="00E802D7" w:rsidRDefault="00E802D7" w:rsidP="00E6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51D3" w14:textId="5DE4DE3F" w:rsidR="00E625BE" w:rsidRDefault="00E625BE">
    <w:pPr>
      <w:pStyle w:val="Header"/>
    </w:pPr>
    <w:r w:rsidRPr="001F4F40">
      <w:rPr>
        <w:noProof/>
      </w:rPr>
      <w:drawing>
        <wp:anchor distT="0" distB="0" distL="114300" distR="114300" simplePos="0" relativeHeight="251658240" behindDoc="1" locked="0" layoutInCell="1" allowOverlap="1" wp14:anchorId="302EF0BA" wp14:editId="24492FE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72375" cy="10706671"/>
          <wp:effectExtent l="0" t="0" r="0" b="0"/>
          <wp:wrapNone/>
          <wp:docPr id="1542667543" name="Picture 1" descr="A white background with blu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67543" name="Picture 1" descr="A white background with blue and red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03A5"/>
    <w:multiLevelType w:val="multilevel"/>
    <w:tmpl w:val="EA2A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0780C"/>
    <w:multiLevelType w:val="multilevel"/>
    <w:tmpl w:val="7A54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F0C87"/>
    <w:multiLevelType w:val="multilevel"/>
    <w:tmpl w:val="926A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E6694A"/>
    <w:multiLevelType w:val="hybridMultilevel"/>
    <w:tmpl w:val="38C8A6F4"/>
    <w:lvl w:ilvl="0" w:tplc="4BA8E92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867CA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6824C522">
      <w:numFmt w:val="bullet"/>
      <w:lvlText w:val="•"/>
      <w:lvlJc w:val="left"/>
      <w:pPr>
        <w:ind w:left="2850" w:hanging="361"/>
      </w:pPr>
      <w:rPr>
        <w:rFonts w:hint="default"/>
        <w:lang w:val="en-US" w:eastAsia="en-US" w:bidi="ar-SA"/>
      </w:rPr>
    </w:lvl>
    <w:lvl w:ilvl="3" w:tplc="1FDEE4D6">
      <w:numFmt w:val="bullet"/>
      <w:lvlText w:val="•"/>
      <w:lvlJc w:val="left"/>
      <w:pPr>
        <w:ind w:left="3855" w:hanging="361"/>
      </w:pPr>
      <w:rPr>
        <w:rFonts w:hint="default"/>
        <w:lang w:val="en-US" w:eastAsia="en-US" w:bidi="ar-SA"/>
      </w:rPr>
    </w:lvl>
    <w:lvl w:ilvl="4" w:tplc="610EB490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5" w:tplc="7090E830">
      <w:numFmt w:val="bullet"/>
      <w:lvlText w:val="•"/>
      <w:lvlJc w:val="left"/>
      <w:pPr>
        <w:ind w:left="5865" w:hanging="361"/>
      </w:pPr>
      <w:rPr>
        <w:rFonts w:hint="default"/>
        <w:lang w:val="en-US" w:eastAsia="en-US" w:bidi="ar-SA"/>
      </w:rPr>
    </w:lvl>
    <w:lvl w:ilvl="6" w:tplc="FD7AF920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7" w:tplc="E488F7EA">
      <w:numFmt w:val="bullet"/>
      <w:lvlText w:val="•"/>
      <w:lvlJc w:val="left"/>
      <w:pPr>
        <w:ind w:left="7875" w:hanging="361"/>
      </w:pPr>
      <w:rPr>
        <w:rFonts w:hint="default"/>
        <w:lang w:val="en-US" w:eastAsia="en-US" w:bidi="ar-SA"/>
      </w:rPr>
    </w:lvl>
    <w:lvl w:ilvl="8" w:tplc="7C1EFCE2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91603C5"/>
    <w:multiLevelType w:val="hybridMultilevel"/>
    <w:tmpl w:val="B9CEC9C8"/>
    <w:lvl w:ilvl="0" w:tplc="A5CC218C">
      <w:numFmt w:val="bullet"/>
      <w:lvlText w:val="•"/>
      <w:lvlJc w:val="left"/>
      <w:pPr>
        <w:ind w:left="394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84D2E4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0AF4921E">
      <w:numFmt w:val="bullet"/>
      <w:lvlText w:val="-"/>
      <w:lvlJc w:val="left"/>
      <w:pPr>
        <w:ind w:left="13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34814F4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4" w:tplc="51802BB4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5" w:tplc="EAFA140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6" w:tplc="0BB4607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6DB4ED02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E81E6DBC">
      <w:numFmt w:val="bullet"/>
      <w:lvlText w:val="•"/>
      <w:lvlJc w:val="left"/>
      <w:pPr>
        <w:ind w:left="849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64667B"/>
    <w:multiLevelType w:val="hybridMultilevel"/>
    <w:tmpl w:val="75580C9E"/>
    <w:lvl w:ilvl="0" w:tplc="08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42B67D7E"/>
    <w:multiLevelType w:val="hybridMultilevel"/>
    <w:tmpl w:val="222EA2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2B257E"/>
    <w:multiLevelType w:val="multilevel"/>
    <w:tmpl w:val="310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9824285">
    <w:abstractNumId w:val="3"/>
  </w:num>
  <w:num w:numId="2" w16cid:durableId="1105922097">
    <w:abstractNumId w:val="4"/>
  </w:num>
  <w:num w:numId="3" w16cid:durableId="1642081119">
    <w:abstractNumId w:val="5"/>
  </w:num>
  <w:num w:numId="4" w16cid:durableId="189488482">
    <w:abstractNumId w:val="6"/>
  </w:num>
  <w:num w:numId="5" w16cid:durableId="573440506">
    <w:abstractNumId w:val="7"/>
  </w:num>
  <w:num w:numId="6" w16cid:durableId="1936206774">
    <w:abstractNumId w:val="0"/>
  </w:num>
  <w:num w:numId="7" w16cid:durableId="1715234019">
    <w:abstractNumId w:val="1"/>
  </w:num>
  <w:num w:numId="8" w16cid:durableId="204710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D4"/>
    <w:rsid w:val="00023BC7"/>
    <w:rsid w:val="000413EC"/>
    <w:rsid w:val="000441C7"/>
    <w:rsid w:val="00056035"/>
    <w:rsid w:val="00065429"/>
    <w:rsid w:val="00092CE4"/>
    <w:rsid w:val="000B2097"/>
    <w:rsid w:val="0016482C"/>
    <w:rsid w:val="001857A0"/>
    <w:rsid w:val="00186613"/>
    <w:rsid w:val="00206D7B"/>
    <w:rsid w:val="00215FE1"/>
    <w:rsid w:val="0022619A"/>
    <w:rsid w:val="00270B94"/>
    <w:rsid w:val="00304C79"/>
    <w:rsid w:val="003268DB"/>
    <w:rsid w:val="003368A9"/>
    <w:rsid w:val="003550C5"/>
    <w:rsid w:val="003F0C97"/>
    <w:rsid w:val="004117E7"/>
    <w:rsid w:val="00414A86"/>
    <w:rsid w:val="00427AC1"/>
    <w:rsid w:val="00436203"/>
    <w:rsid w:val="00484A0F"/>
    <w:rsid w:val="00491DAF"/>
    <w:rsid w:val="004E74DE"/>
    <w:rsid w:val="004F1038"/>
    <w:rsid w:val="00503B26"/>
    <w:rsid w:val="00532EB5"/>
    <w:rsid w:val="00555CCC"/>
    <w:rsid w:val="006130F7"/>
    <w:rsid w:val="00662AD2"/>
    <w:rsid w:val="0068219F"/>
    <w:rsid w:val="00693B5C"/>
    <w:rsid w:val="00695DF9"/>
    <w:rsid w:val="00725C2E"/>
    <w:rsid w:val="0074351A"/>
    <w:rsid w:val="00752F4B"/>
    <w:rsid w:val="007A0FD4"/>
    <w:rsid w:val="007C130B"/>
    <w:rsid w:val="007E7863"/>
    <w:rsid w:val="00816DD4"/>
    <w:rsid w:val="00834B42"/>
    <w:rsid w:val="0084383C"/>
    <w:rsid w:val="00843D7A"/>
    <w:rsid w:val="00885A6C"/>
    <w:rsid w:val="00897C61"/>
    <w:rsid w:val="009505FB"/>
    <w:rsid w:val="00976955"/>
    <w:rsid w:val="00985A57"/>
    <w:rsid w:val="00990981"/>
    <w:rsid w:val="009A77C6"/>
    <w:rsid w:val="009B0257"/>
    <w:rsid w:val="00A24144"/>
    <w:rsid w:val="00A27E56"/>
    <w:rsid w:val="00A770F7"/>
    <w:rsid w:val="00AA2893"/>
    <w:rsid w:val="00AE7432"/>
    <w:rsid w:val="00AF68EB"/>
    <w:rsid w:val="00B907B8"/>
    <w:rsid w:val="00BD5F6E"/>
    <w:rsid w:val="00BE4B8A"/>
    <w:rsid w:val="00C318DC"/>
    <w:rsid w:val="00D71D55"/>
    <w:rsid w:val="00D93BB1"/>
    <w:rsid w:val="00DE116F"/>
    <w:rsid w:val="00E149A0"/>
    <w:rsid w:val="00E625BE"/>
    <w:rsid w:val="00E6323F"/>
    <w:rsid w:val="00E802D7"/>
    <w:rsid w:val="00EA4CF2"/>
    <w:rsid w:val="00F05558"/>
    <w:rsid w:val="00F074CE"/>
    <w:rsid w:val="00F26CFA"/>
    <w:rsid w:val="00F304BA"/>
    <w:rsid w:val="00F46B88"/>
    <w:rsid w:val="00F51404"/>
    <w:rsid w:val="00F51CBE"/>
    <w:rsid w:val="00F97904"/>
    <w:rsid w:val="00FB7946"/>
    <w:rsid w:val="00FF5034"/>
    <w:rsid w:val="02CA0D6D"/>
    <w:rsid w:val="05D9C551"/>
    <w:rsid w:val="090BA2AC"/>
    <w:rsid w:val="0AD4C044"/>
    <w:rsid w:val="0E6E06EC"/>
    <w:rsid w:val="3AC00FE0"/>
    <w:rsid w:val="3E6FFAA4"/>
    <w:rsid w:val="3E95ED78"/>
    <w:rsid w:val="44069952"/>
    <w:rsid w:val="4B066A2F"/>
    <w:rsid w:val="4E497FB5"/>
    <w:rsid w:val="52EDCD01"/>
    <w:rsid w:val="5E6BA4F5"/>
    <w:rsid w:val="65B08E47"/>
    <w:rsid w:val="668A8990"/>
    <w:rsid w:val="66ADA6C1"/>
    <w:rsid w:val="7B149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E1AA2"/>
  <w15:docId w15:val="{903E67C6-7794-4A0A-9584-E87FF43F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12"/>
    </w:pPr>
  </w:style>
  <w:style w:type="paragraph" w:styleId="Revision">
    <w:name w:val="Revision"/>
    <w:hidden/>
    <w:uiPriority w:val="99"/>
    <w:semiHidden/>
    <w:rsid w:val="004117E7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07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4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4C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4CE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25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5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25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5B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llo@grandappeal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grandappeal.org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BCB5D31342740B860D690DD66A286" ma:contentTypeVersion="19" ma:contentTypeDescription="Create a new document." ma:contentTypeScope="" ma:versionID="b7658dbcaed9e978da68709776b4dbf5">
  <xsd:schema xmlns:xsd="http://www.w3.org/2001/XMLSchema" xmlns:xs="http://www.w3.org/2001/XMLSchema" xmlns:p="http://schemas.microsoft.com/office/2006/metadata/properties" xmlns:ns2="20c5b424-0999-41e5-9472-d45c2690a36d" xmlns:ns3="4866223d-165d-417a-b5cd-f99a59815484" targetNamespace="http://schemas.microsoft.com/office/2006/metadata/properties" ma:root="true" ma:fieldsID="ff4e619a86f58f110740ae5ff7018f0b" ns2:_="" ns3:_="">
    <xsd:import namespace="20c5b424-0999-41e5-9472-d45c2690a36d"/>
    <xsd:import namespace="4866223d-165d-417a-b5cd-f99a598154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b424-0999-41e5-9472-d45c2690a3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349d88-b72f-4fbc-9202-b729370964a4}" ma:internalName="TaxCatchAll" ma:showField="CatchAllData" ma:web="20c5b424-0999-41e5-9472-d45c2690a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6223d-165d-417a-b5cd-f99a59815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72731b-80ed-4d05-ba90-9765cf2f6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866223d-165d-417a-b5cd-f99a59815484" xsi:nil="true"/>
    <lcf76f155ced4ddcb4097134ff3c332f xmlns="4866223d-165d-417a-b5cd-f99a59815484">
      <Terms xmlns="http://schemas.microsoft.com/office/infopath/2007/PartnerControls"/>
    </lcf76f155ced4ddcb4097134ff3c332f>
    <TaxCatchAll xmlns="20c5b424-0999-41e5-9472-d45c2690a36d" xsi:nil="true"/>
  </documentManagement>
</p:properties>
</file>

<file path=customXml/itemProps1.xml><?xml version="1.0" encoding="utf-8"?>
<ds:datastoreItem xmlns:ds="http://schemas.openxmlformats.org/officeDocument/2006/customXml" ds:itemID="{6FAB0C57-43FB-40F6-BA72-3AEC13AF5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E0E65-BBFD-442A-AD82-01AF38CBE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b424-0999-41e5-9472-d45c2690a36d"/>
    <ds:schemaRef ds:uri="4866223d-165d-417a-b5cd-f99a59815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C31D5-DAFB-4946-8C0A-1EFC77B160BB}">
  <ds:schemaRefs>
    <ds:schemaRef ds:uri="http://schemas.microsoft.com/office/2006/metadata/properties"/>
    <ds:schemaRef ds:uri="http://schemas.microsoft.com/office/infopath/2007/PartnerControls"/>
    <ds:schemaRef ds:uri="4866223d-165d-417a-b5cd-f99a59815484"/>
    <ds:schemaRef ds:uri="20c5b424-0999-41e5-9472-d45c2690a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7733</Characters>
  <Application>Microsoft Office Word</Application>
  <DocSecurity>0</DocSecurity>
  <Lines>286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Chloe Smith</cp:lastModifiedBy>
  <cp:revision>4</cp:revision>
  <dcterms:created xsi:type="dcterms:W3CDTF">2025-10-28T09:08:00Z</dcterms:created>
  <dcterms:modified xsi:type="dcterms:W3CDTF">2025-10-28T10:01:00Z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0x0101006BFBCB5D31342740B860D690DD66A286</vt:lpwstr>
  </property>
  <property fmtid="{D5CDD505-2E9C-101B-9397-08002B2CF9AE}" pid="7" name="MediaServiceImageTags">
    <vt:lpwstr/>
  </property>
</Properties>
</file>